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D6B6C" w14:textId="21005A68" w:rsidR="00163A72" w:rsidRPr="00900E1A" w:rsidRDefault="00F71D01">
      <w:pPr>
        <w:rPr>
          <w:b/>
          <w:sz w:val="40"/>
          <w:u w:val="single"/>
        </w:rPr>
      </w:pPr>
      <w:r>
        <w:rPr>
          <w:b/>
          <w:sz w:val="40"/>
          <w:u w:val="single"/>
        </w:rPr>
        <w:t>IMT</w:t>
      </w:r>
      <w:r w:rsidR="00F556A2">
        <w:rPr>
          <w:b/>
          <w:sz w:val="40"/>
          <w:u w:val="single"/>
        </w:rPr>
        <w:t xml:space="preserve"> Generic</w:t>
      </w:r>
      <w:r w:rsidR="00163A72" w:rsidRPr="00900E1A">
        <w:rPr>
          <w:b/>
          <w:sz w:val="40"/>
          <w:u w:val="single"/>
        </w:rPr>
        <w:t xml:space="preserve"> Work schedule</w:t>
      </w:r>
    </w:p>
    <w:p w14:paraId="706EF961" w14:textId="77777777" w:rsidR="00163A72" w:rsidRDefault="00163A72"/>
    <w:p w14:paraId="6C61F4B3" w14:textId="77777777" w:rsidR="00163A72" w:rsidRDefault="00163A72"/>
    <w:tbl>
      <w:tblPr>
        <w:tblStyle w:val="TableGrid"/>
        <w:tblW w:w="10065" w:type="dxa"/>
        <w:tblInd w:w="-743" w:type="dxa"/>
        <w:tblLook w:val="00A0" w:firstRow="1" w:lastRow="0" w:firstColumn="1" w:lastColumn="0" w:noHBand="0" w:noVBand="0"/>
      </w:tblPr>
      <w:tblGrid>
        <w:gridCol w:w="10065"/>
      </w:tblGrid>
      <w:tr w:rsidR="00163A72" w14:paraId="532EDAC1" w14:textId="77777777">
        <w:tc>
          <w:tcPr>
            <w:tcW w:w="10065" w:type="dxa"/>
            <w:shd w:val="clear" w:color="auto" w:fill="C6D9F1" w:themeFill="text2" w:themeFillTint="33"/>
          </w:tcPr>
          <w:p w14:paraId="04F5579D" w14:textId="77777777" w:rsidR="00163A72" w:rsidRPr="00900E1A" w:rsidRDefault="00163A72" w:rsidP="00900E1A">
            <w:pPr>
              <w:rPr>
                <w:b/>
                <w:color w:val="C0504D" w:themeColor="accent2"/>
                <w:sz w:val="40"/>
              </w:rPr>
            </w:pPr>
            <w:r w:rsidRPr="00900E1A">
              <w:rPr>
                <w:b/>
                <w:color w:val="C0504D" w:themeColor="accent2"/>
                <w:sz w:val="40"/>
              </w:rPr>
              <w:t>General Post Information</w:t>
            </w:r>
          </w:p>
        </w:tc>
      </w:tr>
      <w:tr w:rsidR="00163A72" w14:paraId="12BCAD5B" w14:textId="77777777">
        <w:tc>
          <w:tcPr>
            <w:tcW w:w="10065" w:type="dxa"/>
          </w:tcPr>
          <w:p w14:paraId="478B0B35" w14:textId="76AACF10" w:rsidR="00900E1A" w:rsidRDefault="00163A72">
            <w:pPr>
              <w:rPr>
                <w:sz w:val="28"/>
              </w:rPr>
            </w:pPr>
            <w:r w:rsidRPr="00900E1A">
              <w:rPr>
                <w:b/>
                <w:sz w:val="28"/>
              </w:rPr>
              <w:t xml:space="preserve">Training Program- </w:t>
            </w:r>
            <w:r w:rsidR="00F71D01">
              <w:rPr>
                <w:sz w:val="28"/>
              </w:rPr>
              <w:t>Internal</w:t>
            </w:r>
            <w:r w:rsidRPr="00900E1A">
              <w:rPr>
                <w:sz w:val="28"/>
              </w:rPr>
              <w:t xml:space="preserve"> Medical Training</w:t>
            </w:r>
          </w:p>
          <w:p w14:paraId="3C39DC14" w14:textId="77777777" w:rsidR="00163A72" w:rsidRPr="00900E1A" w:rsidRDefault="00163A72">
            <w:pPr>
              <w:rPr>
                <w:b/>
                <w:sz w:val="28"/>
              </w:rPr>
            </w:pPr>
          </w:p>
        </w:tc>
      </w:tr>
      <w:tr w:rsidR="00163A72" w14:paraId="519BDCDA" w14:textId="77777777">
        <w:tc>
          <w:tcPr>
            <w:tcW w:w="10065" w:type="dxa"/>
          </w:tcPr>
          <w:p w14:paraId="6B533779" w14:textId="31AEBA6E" w:rsidR="00900E1A" w:rsidRDefault="00163A72">
            <w:pPr>
              <w:rPr>
                <w:b/>
                <w:sz w:val="28"/>
              </w:rPr>
            </w:pPr>
            <w:r w:rsidRPr="00900E1A">
              <w:rPr>
                <w:b/>
                <w:sz w:val="28"/>
              </w:rPr>
              <w:t>Specialty Placement</w:t>
            </w:r>
            <w:r w:rsidR="003611CB">
              <w:rPr>
                <w:b/>
                <w:sz w:val="28"/>
              </w:rPr>
              <w:t xml:space="preserve"> </w:t>
            </w:r>
            <w:r w:rsidRPr="00900E1A">
              <w:rPr>
                <w:b/>
                <w:sz w:val="28"/>
              </w:rPr>
              <w:t>-</w:t>
            </w:r>
            <w:r w:rsidR="00283E94">
              <w:rPr>
                <w:b/>
                <w:sz w:val="28"/>
              </w:rPr>
              <w:t xml:space="preserve"> </w:t>
            </w:r>
            <w:r w:rsidR="00BC5208">
              <w:rPr>
                <w:b/>
                <w:sz w:val="28"/>
              </w:rPr>
              <w:t>Endocrinology</w:t>
            </w:r>
          </w:p>
          <w:p w14:paraId="72841EBB" w14:textId="77777777" w:rsidR="00163A72" w:rsidRPr="00900E1A" w:rsidRDefault="00163A72">
            <w:pPr>
              <w:rPr>
                <w:b/>
                <w:sz w:val="28"/>
              </w:rPr>
            </w:pPr>
          </w:p>
        </w:tc>
      </w:tr>
      <w:tr w:rsidR="00163A72" w14:paraId="5103B0CF" w14:textId="77777777">
        <w:tc>
          <w:tcPr>
            <w:tcW w:w="10065" w:type="dxa"/>
          </w:tcPr>
          <w:p w14:paraId="2AAD15D7" w14:textId="77777777" w:rsidR="00283E94" w:rsidRPr="00FD6BEF" w:rsidRDefault="00163A72" w:rsidP="00283E94">
            <w:pPr>
              <w:rPr>
                <w:sz w:val="28"/>
              </w:rPr>
            </w:pPr>
            <w:r w:rsidRPr="00900E1A">
              <w:rPr>
                <w:b/>
                <w:sz w:val="28"/>
              </w:rPr>
              <w:t>Employing Trust-</w:t>
            </w:r>
            <w:r w:rsidR="00283E94">
              <w:rPr>
                <w:b/>
                <w:sz w:val="28"/>
              </w:rPr>
              <w:t xml:space="preserve"> </w:t>
            </w:r>
            <w:r w:rsidR="00283E94">
              <w:rPr>
                <w:sz w:val="28"/>
              </w:rPr>
              <w:t>University Hospitals Coventry &amp; Warwickshire</w:t>
            </w:r>
          </w:p>
          <w:p w14:paraId="039A4989" w14:textId="77777777" w:rsidR="00163A72" w:rsidRPr="00900E1A" w:rsidRDefault="00163A72">
            <w:pPr>
              <w:rPr>
                <w:b/>
                <w:sz w:val="28"/>
              </w:rPr>
            </w:pPr>
          </w:p>
        </w:tc>
      </w:tr>
      <w:tr w:rsidR="00163A72" w14:paraId="19F5AB10" w14:textId="77777777">
        <w:tc>
          <w:tcPr>
            <w:tcW w:w="10065" w:type="dxa"/>
          </w:tcPr>
          <w:p w14:paraId="15A2DD34" w14:textId="4D2B9C3E" w:rsidR="00900E1A" w:rsidRPr="00283E94" w:rsidRDefault="00163A72">
            <w:pPr>
              <w:rPr>
                <w:sz w:val="28"/>
              </w:rPr>
            </w:pPr>
            <w:r w:rsidRPr="00900E1A">
              <w:rPr>
                <w:b/>
                <w:sz w:val="28"/>
              </w:rPr>
              <w:t>Site(s)</w:t>
            </w:r>
            <w:r w:rsidR="00900E1A">
              <w:rPr>
                <w:b/>
                <w:sz w:val="28"/>
              </w:rPr>
              <w:t>-</w:t>
            </w:r>
            <w:r w:rsidR="00283E94">
              <w:rPr>
                <w:b/>
                <w:sz w:val="28"/>
              </w:rPr>
              <w:t xml:space="preserve"> </w:t>
            </w:r>
          </w:p>
          <w:p w14:paraId="240CCBDD" w14:textId="77777777" w:rsidR="00163A72" w:rsidRPr="00900E1A" w:rsidRDefault="00163A72">
            <w:pPr>
              <w:rPr>
                <w:b/>
                <w:sz w:val="28"/>
              </w:rPr>
            </w:pPr>
          </w:p>
        </w:tc>
      </w:tr>
      <w:tr w:rsidR="00163A72" w14:paraId="2B6C5E95" w14:textId="77777777">
        <w:tc>
          <w:tcPr>
            <w:tcW w:w="10065" w:type="dxa"/>
          </w:tcPr>
          <w:p w14:paraId="00B04D1F" w14:textId="1D15C6C6" w:rsidR="00900E1A" w:rsidRDefault="00163A72">
            <w:pPr>
              <w:rPr>
                <w:b/>
                <w:sz w:val="28"/>
              </w:rPr>
            </w:pPr>
            <w:r w:rsidRPr="00900E1A">
              <w:rPr>
                <w:b/>
                <w:sz w:val="28"/>
              </w:rPr>
              <w:t>College Tutor</w:t>
            </w:r>
            <w:r w:rsidR="00900E1A">
              <w:rPr>
                <w:b/>
                <w:sz w:val="28"/>
              </w:rPr>
              <w:t>-</w:t>
            </w:r>
            <w:r w:rsidR="00283E94">
              <w:rPr>
                <w:b/>
                <w:sz w:val="28"/>
              </w:rPr>
              <w:t xml:space="preserve"> Dr Murthy</w:t>
            </w:r>
          </w:p>
          <w:p w14:paraId="068B5C9B" w14:textId="77777777" w:rsidR="00163A72" w:rsidRPr="00900E1A" w:rsidRDefault="00163A72">
            <w:pPr>
              <w:rPr>
                <w:b/>
                <w:sz w:val="28"/>
              </w:rPr>
            </w:pPr>
          </w:p>
        </w:tc>
      </w:tr>
      <w:tr w:rsidR="00163A72" w14:paraId="2D829F3D" w14:textId="77777777">
        <w:tc>
          <w:tcPr>
            <w:tcW w:w="10065" w:type="dxa"/>
          </w:tcPr>
          <w:p w14:paraId="777548E9" w14:textId="67776202" w:rsidR="00900E1A" w:rsidRDefault="00163A72">
            <w:pPr>
              <w:rPr>
                <w:b/>
                <w:sz w:val="28"/>
              </w:rPr>
            </w:pPr>
            <w:r w:rsidRPr="00900E1A">
              <w:rPr>
                <w:b/>
                <w:sz w:val="28"/>
              </w:rPr>
              <w:t>Clini</w:t>
            </w:r>
            <w:r w:rsidR="00900E1A" w:rsidRPr="00900E1A">
              <w:rPr>
                <w:b/>
                <w:sz w:val="28"/>
              </w:rPr>
              <w:t>c</w:t>
            </w:r>
            <w:r w:rsidRPr="00900E1A">
              <w:rPr>
                <w:b/>
                <w:sz w:val="28"/>
              </w:rPr>
              <w:t>al Tutor</w:t>
            </w:r>
            <w:r w:rsidR="00900E1A">
              <w:rPr>
                <w:b/>
                <w:sz w:val="28"/>
              </w:rPr>
              <w:t>-</w:t>
            </w:r>
            <w:r w:rsidR="00283E94">
              <w:rPr>
                <w:b/>
                <w:sz w:val="28"/>
              </w:rPr>
              <w:t xml:space="preserve"> Dr Rao</w:t>
            </w:r>
          </w:p>
          <w:p w14:paraId="697AF7D5" w14:textId="77777777" w:rsidR="00163A72" w:rsidRPr="00900E1A" w:rsidRDefault="00163A72">
            <w:pPr>
              <w:rPr>
                <w:b/>
                <w:sz w:val="28"/>
              </w:rPr>
            </w:pPr>
          </w:p>
        </w:tc>
      </w:tr>
      <w:tr w:rsidR="00163A72" w14:paraId="517730A3" w14:textId="77777777">
        <w:tc>
          <w:tcPr>
            <w:tcW w:w="10065" w:type="dxa"/>
          </w:tcPr>
          <w:p w14:paraId="0723C07A" w14:textId="77777777" w:rsidR="00900E1A" w:rsidRDefault="00163A72">
            <w:pPr>
              <w:rPr>
                <w:b/>
                <w:sz w:val="28"/>
              </w:rPr>
            </w:pPr>
            <w:r w:rsidRPr="00900E1A">
              <w:rPr>
                <w:b/>
                <w:sz w:val="28"/>
              </w:rPr>
              <w:t>Clinical Director/lead</w:t>
            </w:r>
            <w:r w:rsidR="00900E1A">
              <w:rPr>
                <w:b/>
                <w:sz w:val="28"/>
              </w:rPr>
              <w:t>-</w:t>
            </w:r>
          </w:p>
          <w:p w14:paraId="019BCF95" w14:textId="77777777" w:rsidR="00163A72" w:rsidRPr="00900E1A" w:rsidRDefault="00163A72">
            <w:pPr>
              <w:rPr>
                <w:b/>
                <w:sz w:val="28"/>
              </w:rPr>
            </w:pPr>
          </w:p>
        </w:tc>
      </w:tr>
      <w:tr w:rsidR="00163A72" w14:paraId="701D99DF" w14:textId="77777777">
        <w:tc>
          <w:tcPr>
            <w:tcW w:w="10065" w:type="dxa"/>
          </w:tcPr>
          <w:p w14:paraId="6491CF2E" w14:textId="7988E991" w:rsidR="00900E1A" w:rsidRDefault="00163A72">
            <w:pPr>
              <w:rPr>
                <w:b/>
                <w:sz w:val="28"/>
              </w:rPr>
            </w:pPr>
            <w:r w:rsidRPr="00900E1A">
              <w:rPr>
                <w:b/>
                <w:sz w:val="28"/>
              </w:rPr>
              <w:t xml:space="preserve"> Name of Guardian</w:t>
            </w:r>
            <w:r w:rsidR="00900E1A">
              <w:rPr>
                <w:b/>
                <w:sz w:val="28"/>
              </w:rPr>
              <w:t>-</w:t>
            </w:r>
            <w:r w:rsidR="00283E94">
              <w:rPr>
                <w:b/>
                <w:sz w:val="28"/>
              </w:rPr>
              <w:t xml:space="preserve"> </w:t>
            </w:r>
            <w:r w:rsidR="00283E94" w:rsidRPr="00AD6DF3">
              <w:rPr>
                <w:rFonts w:cs="Arial"/>
              </w:rPr>
              <w:t>Dr</w:t>
            </w:r>
            <w:r w:rsidR="00283E94">
              <w:rPr>
                <w:rFonts w:cs="Arial"/>
              </w:rPr>
              <w:t xml:space="preserve"> Tim Robbins</w:t>
            </w:r>
          </w:p>
          <w:p w14:paraId="48C60794" w14:textId="77777777" w:rsidR="00163A72" w:rsidRPr="00900E1A" w:rsidRDefault="00163A72">
            <w:pPr>
              <w:rPr>
                <w:b/>
                <w:sz w:val="28"/>
              </w:rPr>
            </w:pPr>
          </w:p>
        </w:tc>
      </w:tr>
      <w:tr w:rsidR="00163A72" w14:paraId="7AF8742A" w14:textId="77777777">
        <w:tc>
          <w:tcPr>
            <w:tcW w:w="10065" w:type="dxa"/>
          </w:tcPr>
          <w:p w14:paraId="3AA4E970" w14:textId="74F45F2E" w:rsidR="00900E1A" w:rsidRDefault="00900E1A">
            <w:pPr>
              <w:rPr>
                <w:b/>
                <w:sz w:val="28"/>
              </w:rPr>
            </w:pPr>
            <w:r>
              <w:rPr>
                <w:b/>
                <w:sz w:val="28"/>
              </w:rPr>
              <w:t xml:space="preserve"> Contact for </w:t>
            </w:r>
            <w:r w:rsidR="00163A72" w:rsidRPr="00900E1A">
              <w:rPr>
                <w:b/>
                <w:sz w:val="28"/>
              </w:rPr>
              <w:t>Guardian</w:t>
            </w:r>
            <w:r>
              <w:rPr>
                <w:b/>
                <w:sz w:val="28"/>
              </w:rPr>
              <w:t>-</w:t>
            </w:r>
            <w:r w:rsidR="00283E94">
              <w:rPr>
                <w:b/>
                <w:sz w:val="28"/>
              </w:rPr>
              <w:t xml:space="preserve"> </w:t>
            </w:r>
            <w:hyperlink r:id="rId8" w:history="1">
              <w:r w:rsidR="00283E94" w:rsidRPr="00AD6DF3">
                <w:rPr>
                  <w:rStyle w:val="Hyperlink"/>
                  <w:rFonts w:cs="Arial"/>
                </w:rPr>
                <w:t>Guardian@uhcw.nhs.uk</w:t>
              </w:r>
            </w:hyperlink>
          </w:p>
          <w:p w14:paraId="639C370A" w14:textId="77777777" w:rsidR="00163A72" w:rsidRPr="00900E1A" w:rsidRDefault="00163A72">
            <w:pPr>
              <w:rPr>
                <w:b/>
                <w:sz w:val="28"/>
              </w:rPr>
            </w:pPr>
          </w:p>
        </w:tc>
      </w:tr>
      <w:tr w:rsidR="00163A72" w14:paraId="7DDBCF9A" w14:textId="77777777">
        <w:trPr>
          <w:trHeight w:val="57"/>
        </w:trPr>
        <w:tc>
          <w:tcPr>
            <w:tcW w:w="10065" w:type="dxa"/>
          </w:tcPr>
          <w:p w14:paraId="288D60ED" w14:textId="048A0B97" w:rsidR="00900E1A" w:rsidRDefault="00163A72">
            <w:pPr>
              <w:rPr>
                <w:b/>
                <w:sz w:val="28"/>
              </w:rPr>
            </w:pPr>
            <w:r w:rsidRPr="00900E1A">
              <w:rPr>
                <w:b/>
                <w:sz w:val="28"/>
              </w:rPr>
              <w:t xml:space="preserve"> Medical Workforce Departme</w:t>
            </w:r>
            <w:r w:rsidR="00900E1A" w:rsidRPr="00900E1A">
              <w:rPr>
                <w:b/>
                <w:sz w:val="28"/>
              </w:rPr>
              <w:t>n</w:t>
            </w:r>
            <w:r w:rsidRPr="00900E1A">
              <w:rPr>
                <w:b/>
                <w:sz w:val="28"/>
              </w:rPr>
              <w:t>t Contact</w:t>
            </w:r>
            <w:r w:rsidR="00900E1A">
              <w:rPr>
                <w:b/>
                <w:sz w:val="28"/>
              </w:rPr>
              <w:t>-</w:t>
            </w:r>
            <w:r w:rsidR="00283E94">
              <w:rPr>
                <w:b/>
                <w:sz w:val="28"/>
              </w:rPr>
              <w:t xml:space="preserve"> </w:t>
            </w:r>
            <w:r w:rsidR="00283E94" w:rsidRPr="00AD6DF3">
              <w:rPr>
                <w:rFonts w:cs="Arial"/>
              </w:rPr>
              <w:t>02476 96</w:t>
            </w:r>
            <w:r w:rsidR="00283E94">
              <w:rPr>
                <w:rFonts w:cs="Arial"/>
              </w:rPr>
              <w:t>4180</w:t>
            </w:r>
          </w:p>
          <w:p w14:paraId="52CC2CB4" w14:textId="77777777" w:rsidR="00163A72" w:rsidRPr="00900E1A" w:rsidRDefault="00163A72">
            <w:pPr>
              <w:rPr>
                <w:b/>
                <w:sz w:val="28"/>
              </w:rPr>
            </w:pPr>
          </w:p>
        </w:tc>
      </w:tr>
    </w:tbl>
    <w:p w14:paraId="74B83B75" w14:textId="77777777" w:rsidR="00900E1A" w:rsidRDefault="00900E1A"/>
    <w:p w14:paraId="5ACDE2BA" w14:textId="77777777" w:rsidR="00900E1A" w:rsidRDefault="00900E1A"/>
    <w:p w14:paraId="277FD0B7" w14:textId="77777777" w:rsidR="00900E1A" w:rsidRPr="00135F88" w:rsidRDefault="00900E1A">
      <w:pPr>
        <w:rPr>
          <w:b/>
          <w:sz w:val="28"/>
        </w:rPr>
      </w:pPr>
      <w:r w:rsidRPr="00135F88">
        <w:rPr>
          <w:b/>
          <w:sz w:val="28"/>
        </w:rPr>
        <w:t>Working Pattern</w:t>
      </w:r>
    </w:p>
    <w:p w14:paraId="6D76B978" w14:textId="77777777" w:rsidR="00900E1A" w:rsidRDefault="00900E1A"/>
    <w:p w14:paraId="5630D037" w14:textId="48D21E33" w:rsidR="00283E94" w:rsidRPr="00283E94" w:rsidRDefault="00283E94">
      <w:pPr>
        <w:rPr>
          <w:b/>
          <w:u w:val="single"/>
        </w:rPr>
      </w:pPr>
      <w:r w:rsidRPr="00283E94">
        <w:rPr>
          <w:b/>
          <w:u w:val="single"/>
        </w:rPr>
        <w:t>In an average 4 month period:</w:t>
      </w:r>
    </w:p>
    <w:p w14:paraId="7EB62B3F" w14:textId="2098F1EF" w:rsidR="00900E1A" w:rsidRDefault="00283E94">
      <w:r>
        <w:t xml:space="preserve">Out of hours long day ward cover with </w:t>
      </w:r>
      <w:r w:rsidR="00475A27">
        <w:t>Endocrine</w:t>
      </w:r>
      <w:r>
        <w:t xml:space="preserve"> - 17</w:t>
      </w:r>
    </w:p>
    <w:p w14:paraId="002838AC" w14:textId="7A5B948B" w:rsidR="00283E94" w:rsidRDefault="00283E94">
      <w:r>
        <w:t>MAU long days – 4</w:t>
      </w:r>
    </w:p>
    <w:p w14:paraId="2E73D863" w14:textId="3F122826" w:rsidR="00283E94" w:rsidRDefault="00283E94">
      <w:r>
        <w:t>MAU Night shifts – 3</w:t>
      </w:r>
    </w:p>
    <w:p w14:paraId="265E8465" w14:textId="02AFACF4" w:rsidR="00283E94" w:rsidRDefault="00283E94">
      <w:r>
        <w:t>Unselected ward cover night shifts – 3</w:t>
      </w:r>
    </w:p>
    <w:p w14:paraId="43063335" w14:textId="288AAD89" w:rsidR="00283E94" w:rsidRDefault="00283E94">
      <w:r>
        <w:t>Acute medicine twilight shifts - 6</w:t>
      </w:r>
    </w:p>
    <w:p w14:paraId="32C70C8C" w14:textId="77777777" w:rsidR="00283E94" w:rsidRDefault="00283E94"/>
    <w:p w14:paraId="19393233" w14:textId="77777777" w:rsidR="00283E94" w:rsidRDefault="00283E94"/>
    <w:p w14:paraId="00F775B8" w14:textId="77777777" w:rsidR="007D602B" w:rsidRDefault="00AE3D6D">
      <w:pPr>
        <w:rPr>
          <w:b/>
          <w:sz w:val="28"/>
        </w:rPr>
      </w:pPr>
      <w:r w:rsidRPr="007D602B">
        <w:rPr>
          <w:b/>
          <w:sz w:val="28"/>
        </w:rPr>
        <w:t>On call duties and responsibility</w:t>
      </w:r>
    </w:p>
    <w:p w14:paraId="306BC9B8" w14:textId="77777777" w:rsidR="007D602B" w:rsidRPr="007D602B" w:rsidRDefault="007D602B">
      <w:r w:rsidRPr="007D602B">
        <w:t xml:space="preserve">Please outline the trainees expected </w:t>
      </w:r>
      <w:r w:rsidR="002749D9" w:rsidRPr="007D602B">
        <w:t>duties</w:t>
      </w:r>
      <w:r w:rsidRPr="007D602B">
        <w:t xml:space="preserve"> and associated </w:t>
      </w:r>
      <w:r w:rsidR="002749D9" w:rsidRPr="007D602B">
        <w:t>responsibly</w:t>
      </w:r>
      <w:r w:rsidRPr="007D602B">
        <w:t xml:space="preserve"> during the following shifts</w:t>
      </w:r>
    </w:p>
    <w:p w14:paraId="32266253" w14:textId="77777777" w:rsidR="007D602B" w:rsidRDefault="007D602B">
      <w:pPr>
        <w:rPr>
          <w:b/>
          <w:sz w:val="28"/>
        </w:rPr>
      </w:pPr>
    </w:p>
    <w:tbl>
      <w:tblPr>
        <w:tblStyle w:val="TableGrid"/>
        <w:tblW w:w="0" w:type="auto"/>
        <w:tblLook w:val="00A0" w:firstRow="1" w:lastRow="0" w:firstColumn="1" w:lastColumn="0" w:noHBand="0" w:noVBand="0"/>
      </w:tblPr>
      <w:tblGrid>
        <w:gridCol w:w="8290"/>
      </w:tblGrid>
      <w:tr w:rsidR="00111AE7" w14:paraId="3C1770AB" w14:textId="77777777">
        <w:trPr>
          <w:trHeight w:val="311"/>
        </w:trPr>
        <w:tc>
          <w:tcPr>
            <w:tcW w:w="8516" w:type="dxa"/>
            <w:shd w:val="clear" w:color="auto" w:fill="C6D9F1" w:themeFill="text2" w:themeFillTint="33"/>
          </w:tcPr>
          <w:p w14:paraId="0596DE43" w14:textId="77777777" w:rsidR="00111AE7" w:rsidRDefault="00111AE7" w:rsidP="00111AE7">
            <w:r>
              <w:t>Unselected Take</w:t>
            </w:r>
          </w:p>
          <w:p w14:paraId="07D972D8" w14:textId="77777777" w:rsidR="00111AE7" w:rsidRDefault="00111AE7"/>
        </w:tc>
      </w:tr>
      <w:tr w:rsidR="00111AE7" w14:paraId="3903FAAA" w14:textId="77777777">
        <w:trPr>
          <w:trHeight w:val="1709"/>
        </w:trPr>
        <w:tc>
          <w:tcPr>
            <w:tcW w:w="8516" w:type="dxa"/>
            <w:shd w:val="clear" w:color="auto" w:fill="auto"/>
          </w:tcPr>
          <w:p w14:paraId="2B8F20E0" w14:textId="77777777" w:rsidR="001A3E27" w:rsidRDefault="001A3E27" w:rsidP="00111AE7"/>
          <w:p w14:paraId="15C214F0" w14:textId="70A731F3" w:rsidR="00283E94" w:rsidRDefault="00283E94" w:rsidP="00F06885">
            <w:pPr>
              <w:pStyle w:val="ListParagraph"/>
              <w:numPr>
                <w:ilvl w:val="0"/>
                <w:numId w:val="4"/>
              </w:numPr>
            </w:pPr>
            <w:r>
              <w:t xml:space="preserve">To see/clerk patients </w:t>
            </w:r>
            <w:r w:rsidR="00655080">
              <w:t>MAU</w:t>
            </w:r>
            <w:r>
              <w:t>, make a management plan accordingly and run by a consultant for senior review for possible admission or discharge. Presenting in PTWR</w:t>
            </w:r>
          </w:p>
          <w:p w14:paraId="51A9EE5D" w14:textId="77777777" w:rsidR="00283E94" w:rsidRDefault="00283E94" w:rsidP="00283E94"/>
          <w:p w14:paraId="1330CACA" w14:textId="7E4ABDD7" w:rsidR="00283E94" w:rsidRDefault="00283E94" w:rsidP="00F06885">
            <w:pPr>
              <w:pStyle w:val="ListParagraph"/>
              <w:numPr>
                <w:ilvl w:val="0"/>
                <w:numId w:val="4"/>
              </w:numPr>
            </w:pPr>
            <w:r>
              <w:t xml:space="preserve">Reviewing/managing sick patients in </w:t>
            </w:r>
            <w:r w:rsidR="00655080">
              <w:t>MAU</w:t>
            </w:r>
            <w:r>
              <w:t>/Resus under supervision</w:t>
            </w:r>
          </w:p>
          <w:p w14:paraId="51E0742F" w14:textId="77777777" w:rsidR="00283E94" w:rsidRDefault="00283E94" w:rsidP="00283E94"/>
          <w:p w14:paraId="1CD6EE87" w14:textId="0446A1E9" w:rsidR="001A3E27" w:rsidRDefault="00283E94" w:rsidP="00F06885">
            <w:pPr>
              <w:pStyle w:val="ListParagraph"/>
              <w:numPr>
                <w:ilvl w:val="0"/>
                <w:numId w:val="4"/>
              </w:numPr>
            </w:pPr>
            <w:r>
              <w:t>Expected to sign off for ACAT (Acute care assessment tool) assessment at the end of the shift or during the shifts by presenting at least five patients for each ACAT assessment</w:t>
            </w:r>
          </w:p>
          <w:p w14:paraId="67D6DDB3" w14:textId="77777777" w:rsidR="00111AE7" w:rsidRDefault="00111AE7" w:rsidP="00111AE7"/>
        </w:tc>
      </w:tr>
    </w:tbl>
    <w:p w14:paraId="68B40F0B" w14:textId="77777777" w:rsidR="00111AE7" w:rsidRDefault="00111AE7"/>
    <w:p w14:paraId="5EB1F72E" w14:textId="77777777" w:rsidR="007D602B" w:rsidRDefault="007D602B"/>
    <w:tbl>
      <w:tblPr>
        <w:tblStyle w:val="TableGrid"/>
        <w:tblW w:w="0" w:type="auto"/>
        <w:tblLook w:val="00A0" w:firstRow="1" w:lastRow="0" w:firstColumn="1" w:lastColumn="0" w:noHBand="0" w:noVBand="0"/>
      </w:tblPr>
      <w:tblGrid>
        <w:gridCol w:w="8290"/>
      </w:tblGrid>
      <w:tr w:rsidR="00111AE7" w14:paraId="230A559E" w14:textId="77777777">
        <w:tc>
          <w:tcPr>
            <w:tcW w:w="8472" w:type="dxa"/>
            <w:shd w:val="clear" w:color="auto" w:fill="C6D9F1" w:themeFill="text2" w:themeFillTint="33"/>
          </w:tcPr>
          <w:p w14:paraId="6C6485E9" w14:textId="77777777" w:rsidR="00111AE7" w:rsidRDefault="00111AE7">
            <w:r>
              <w:t>Ward Cover</w:t>
            </w:r>
          </w:p>
          <w:p w14:paraId="6772328E" w14:textId="77777777" w:rsidR="00111AE7" w:rsidRDefault="00111AE7"/>
        </w:tc>
      </w:tr>
      <w:tr w:rsidR="00111AE7" w14:paraId="0876DA41" w14:textId="77777777">
        <w:trPr>
          <w:trHeight w:val="1687"/>
        </w:trPr>
        <w:tc>
          <w:tcPr>
            <w:tcW w:w="8472" w:type="dxa"/>
            <w:shd w:val="clear" w:color="auto" w:fill="auto"/>
          </w:tcPr>
          <w:p w14:paraId="6F547F95" w14:textId="77777777" w:rsidR="00111AE7" w:rsidRDefault="00111AE7"/>
          <w:p w14:paraId="18AC75DF" w14:textId="77777777" w:rsidR="00283E94" w:rsidRDefault="00283E94" w:rsidP="00283E94">
            <w:pPr>
              <w:pStyle w:val="ListParagraph"/>
              <w:numPr>
                <w:ilvl w:val="0"/>
                <w:numId w:val="2"/>
              </w:numPr>
            </w:pPr>
            <w:r>
              <w:t>Covering inpatients in different medical wards during unselected ward cover.</w:t>
            </w:r>
          </w:p>
          <w:p w14:paraId="2B329F30" w14:textId="77777777" w:rsidR="00283E94" w:rsidRDefault="00283E94" w:rsidP="00283E94">
            <w:r>
              <w:t xml:space="preserve">     </w:t>
            </w:r>
          </w:p>
          <w:p w14:paraId="5011D099" w14:textId="77777777" w:rsidR="00283E94" w:rsidRDefault="00283E94" w:rsidP="00283E94">
            <w:pPr>
              <w:pStyle w:val="ListParagraph"/>
              <w:numPr>
                <w:ilvl w:val="0"/>
                <w:numId w:val="2"/>
              </w:numPr>
            </w:pPr>
            <w:r>
              <w:t>Reviewing the sick/unwell patient with high NEWS and further escalation for possible management or senior review request.</w:t>
            </w:r>
          </w:p>
          <w:p w14:paraId="567C6774" w14:textId="77777777" w:rsidR="00283E94" w:rsidRDefault="00283E94" w:rsidP="00283E94">
            <w:pPr>
              <w:pStyle w:val="ListParagraph"/>
            </w:pPr>
          </w:p>
          <w:p w14:paraId="09D68BDD" w14:textId="06C0430E" w:rsidR="00283E94" w:rsidRDefault="00283E94" w:rsidP="00283E94">
            <w:pPr>
              <w:pStyle w:val="ListParagraph"/>
              <w:numPr>
                <w:ilvl w:val="0"/>
                <w:numId w:val="2"/>
              </w:numPr>
            </w:pPr>
            <w:r>
              <w:t>Prompt responses Prompt responses to the bleeps/notifications regarding unwell patients and timely review</w:t>
            </w:r>
          </w:p>
          <w:p w14:paraId="08BABE60" w14:textId="77777777" w:rsidR="00283E94" w:rsidRDefault="00283E94" w:rsidP="00283E94"/>
          <w:p w14:paraId="63C40AE5" w14:textId="0235AF37" w:rsidR="001A3E27" w:rsidRDefault="00283E94" w:rsidP="00F06885">
            <w:pPr>
              <w:pStyle w:val="ListParagraph"/>
              <w:numPr>
                <w:ilvl w:val="0"/>
                <w:numId w:val="2"/>
              </w:numPr>
            </w:pPr>
            <w:r>
              <w:t>Participate in cardiac arrest medical assistance calls as a member of cardiac arrest/crash team.</w:t>
            </w:r>
          </w:p>
          <w:p w14:paraId="082181A2" w14:textId="77777777" w:rsidR="00111AE7" w:rsidRDefault="00111AE7"/>
        </w:tc>
      </w:tr>
    </w:tbl>
    <w:p w14:paraId="529F9E25" w14:textId="77777777" w:rsidR="00111AE7" w:rsidRDefault="00111AE7"/>
    <w:p w14:paraId="5082C390" w14:textId="77777777" w:rsidR="007D602B" w:rsidRDefault="007D602B"/>
    <w:tbl>
      <w:tblPr>
        <w:tblStyle w:val="TableGrid"/>
        <w:tblW w:w="0" w:type="auto"/>
        <w:tblLook w:val="00A0" w:firstRow="1" w:lastRow="0" w:firstColumn="1" w:lastColumn="0" w:noHBand="0" w:noVBand="0"/>
      </w:tblPr>
      <w:tblGrid>
        <w:gridCol w:w="8290"/>
      </w:tblGrid>
      <w:tr w:rsidR="00111AE7" w:rsidRPr="00111AE7" w14:paraId="302F2F1F" w14:textId="77777777">
        <w:tc>
          <w:tcPr>
            <w:tcW w:w="8516" w:type="dxa"/>
            <w:shd w:val="clear" w:color="auto" w:fill="C6D9F1" w:themeFill="text2" w:themeFillTint="33"/>
          </w:tcPr>
          <w:p w14:paraId="43954826" w14:textId="77777777" w:rsidR="00111AE7" w:rsidRDefault="00111AE7">
            <w:r>
              <w:t>Speciality Take</w:t>
            </w:r>
          </w:p>
          <w:p w14:paraId="50FDB5AB" w14:textId="77777777" w:rsidR="00111AE7" w:rsidRPr="00111AE7" w:rsidRDefault="00111AE7"/>
        </w:tc>
      </w:tr>
      <w:tr w:rsidR="00111AE7" w:rsidRPr="00111AE7" w14:paraId="1C62731F" w14:textId="77777777">
        <w:trPr>
          <w:trHeight w:val="1677"/>
        </w:trPr>
        <w:tc>
          <w:tcPr>
            <w:tcW w:w="8516" w:type="dxa"/>
            <w:shd w:val="clear" w:color="auto" w:fill="auto"/>
          </w:tcPr>
          <w:p w14:paraId="4A177F3B" w14:textId="77777777" w:rsidR="00111AE7" w:rsidRDefault="00111AE7"/>
          <w:p w14:paraId="0AFBF39A" w14:textId="3A0C5667" w:rsidR="00283E94" w:rsidRDefault="009B06DD" w:rsidP="00283E94">
            <w:pPr>
              <w:pStyle w:val="ListParagraph"/>
              <w:numPr>
                <w:ilvl w:val="0"/>
                <w:numId w:val="3"/>
              </w:numPr>
            </w:pPr>
            <w:r>
              <w:t>Reviewing new admissions on the inpatient ward</w:t>
            </w:r>
            <w:r w:rsidR="00D70379">
              <w:t xml:space="preserve">, </w:t>
            </w:r>
            <w:r w:rsidR="00230948">
              <w:t>discussing</w:t>
            </w:r>
            <w:r w:rsidR="00283E94">
              <w:t xml:space="preserve"> </w:t>
            </w:r>
            <w:r w:rsidR="00230948">
              <w:t xml:space="preserve">and reviewing </w:t>
            </w:r>
            <w:r w:rsidR="00283E94">
              <w:t xml:space="preserve">with the on call </w:t>
            </w:r>
            <w:r w:rsidR="009D7E57">
              <w:t>consultant</w:t>
            </w:r>
            <w:r w:rsidR="00283E94">
              <w:t>.</w:t>
            </w:r>
          </w:p>
          <w:p w14:paraId="4C1352F6" w14:textId="065B762D" w:rsidR="009B06DD" w:rsidRDefault="009B06DD" w:rsidP="009D7E57">
            <w:pPr>
              <w:ind w:left="110"/>
            </w:pPr>
            <w:r>
              <w:t xml:space="preserve"> </w:t>
            </w:r>
          </w:p>
        </w:tc>
      </w:tr>
    </w:tbl>
    <w:p w14:paraId="07E7383E" w14:textId="77777777" w:rsidR="001A3E27" w:rsidRDefault="001A3E27" w:rsidP="00516339">
      <w:pPr>
        <w:pStyle w:val="NormalWeb"/>
        <w:spacing w:before="2" w:after="2"/>
        <w:rPr>
          <w:rFonts w:asciiTheme="minorHAnsi" w:hAnsiTheme="minorHAnsi" w:cstheme="minorBidi"/>
          <w:sz w:val="24"/>
          <w:szCs w:val="24"/>
        </w:rPr>
      </w:pPr>
    </w:p>
    <w:p w14:paraId="0539E3D6" w14:textId="77777777" w:rsidR="00777A27" w:rsidRDefault="00516339" w:rsidP="00516339">
      <w:pPr>
        <w:pStyle w:val="NormalWeb"/>
        <w:spacing w:before="2" w:after="2"/>
        <w:rPr>
          <w:rFonts w:ascii="Calibri,Bold" w:hAnsi="Calibri,Bold"/>
          <w:b/>
          <w:sz w:val="28"/>
          <w:szCs w:val="22"/>
        </w:rPr>
      </w:pPr>
      <w:r w:rsidRPr="00DE32EC">
        <w:rPr>
          <w:rFonts w:ascii="Calibri,Bold" w:hAnsi="Calibri,Bold"/>
          <w:b/>
          <w:sz w:val="28"/>
          <w:szCs w:val="22"/>
        </w:rPr>
        <w:t xml:space="preserve">Training Opportunities: </w:t>
      </w:r>
    </w:p>
    <w:p w14:paraId="55E5A7E4" w14:textId="77777777" w:rsidR="00777A27" w:rsidRDefault="00777A27" w:rsidP="00516339">
      <w:pPr>
        <w:pStyle w:val="NormalWeb"/>
        <w:spacing w:before="2" w:after="2"/>
        <w:rPr>
          <w:rFonts w:ascii="Calibri,Bold" w:hAnsi="Calibri,Bold"/>
          <w:b/>
          <w:sz w:val="28"/>
          <w:szCs w:val="22"/>
        </w:rPr>
      </w:pPr>
    </w:p>
    <w:p w14:paraId="67AF4383" w14:textId="6666BAC1" w:rsidR="00516339" w:rsidRPr="00777A27" w:rsidRDefault="00777A27" w:rsidP="00516339">
      <w:pPr>
        <w:pStyle w:val="NormalWeb"/>
        <w:spacing w:before="2" w:after="2"/>
        <w:rPr>
          <w:rFonts w:ascii="Calibri,Bold" w:hAnsi="Calibri,Bold"/>
          <w:b/>
          <w:sz w:val="28"/>
          <w:szCs w:val="22"/>
        </w:rPr>
      </w:pPr>
      <w:r>
        <w:rPr>
          <w:rFonts w:ascii="Calibri,Bold" w:hAnsi="Calibri,Bold"/>
          <w:sz w:val="22"/>
          <w:szCs w:val="22"/>
        </w:rPr>
        <w:t>The availability of the following training opportunities during this placement</w:t>
      </w:r>
    </w:p>
    <w:p w14:paraId="035E6771" w14:textId="77777777" w:rsidR="00C420C4" w:rsidRDefault="00C420C4"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4148"/>
        <w:gridCol w:w="4142"/>
      </w:tblGrid>
      <w:tr w:rsidR="00C420C4" w14:paraId="344FDEF5" w14:textId="77777777">
        <w:tc>
          <w:tcPr>
            <w:tcW w:w="4258" w:type="dxa"/>
          </w:tcPr>
          <w:p w14:paraId="57B31F49"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Training O</w:t>
            </w:r>
            <w:r w:rsidRPr="00DE32EC">
              <w:rPr>
                <w:rFonts w:ascii="Calibri,Bold" w:hAnsi="Calibri,Bold"/>
                <w:b/>
                <w:sz w:val="28"/>
                <w:szCs w:val="22"/>
              </w:rPr>
              <w:t>pportunity</w:t>
            </w:r>
          </w:p>
        </w:tc>
        <w:tc>
          <w:tcPr>
            <w:tcW w:w="4258" w:type="dxa"/>
          </w:tcPr>
          <w:p w14:paraId="0DC40711"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A</w:t>
            </w:r>
            <w:r w:rsidR="00C420C4" w:rsidRPr="00DE32EC">
              <w:rPr>
                <w:rFonts w:ascii="Calibri,Bold" w:hAnsi="Calibri,Bold"/>
                <w:b/>
                <w:sz w:val="28"/>
                <w:szCs w:val="22"/>
              </w:rPr>
              <w:t>vailability</w:t>
            </w:r>
          </w:p>
        </w:tc>
      </w:tr>
      <w:tr w:rsidR="00C420C4" w14:paraId="44A5EF0A" w14:textId="77777777">
        <w:tc>
          <w:tcPr>
            <w:tcW w:w="4258" w:type="dxa"/>
            <w:shd w:val="clear" w:color="auto" w:fill="C6D9F1" w:themeFill="text2" w:themeFillTint="33"/>
          </w:tcPr>
          <w:p w14:paraId="7729374A" w14:textId="7E451F55" w:rsidR="00C420C4" w:rsidRPr="00DE32EC" w:rsidRDefault="00C420C4" w:rsidP="00516339">
            <w:pPr>
              <w:pStyle w:val="NormalWeb"/>
              <w:spacing w:before="2" w:after="2"/>
              <w:rPr>
                <w:rFonts w:ascii="Calibri,Bold" w:hAnsi="Calibri,Bold"/>
                <w:sz w:val="24"/>
                <w:szCs w:val="22"/>
              </w:rPr>
            </w:pPr>
            <w:r w:rsidRPr="00DE32EC">
              <w:rPr>
                <w:rFonts w:ascii="Calibri,Bold" w:hAnsi="Calibri,Bold"/>
                <w:sz w:val="24"/>
                <w:szCs w:val="22"/>
              </w:rPr>
              <w:t xml:space="preserve">Weekly </w:t>
            </w:r>
            <w:r w:rsidR="00DE32EC" w:rsidRPr="00DE32EC">
              <w:rPr>
                <w:rFonts w:ascii="Calibri,Bold" w:hAnsi="Calibri,Bold"/>
                <w:sz w:val="24"/>
                <w:szCs w:val="22"/>
              </w:rPr>
              <w:t>Curriculum</w:t>
            </w:r>
            <w:r w:rsidRPr="00DE32EC">
              <w:rPr>
                <w:rFonts w:ascii="Calibri,Bold" w:hAnsi="Calibri,Bold"/>
                <w:sz w:val="24"/>
                <w:szCs w:val="22"/>
              </w:rPr>
              <w:t xml:space="preserve"> linked </w:t>
            </w:r>
            <w:r w:rsidR="00655080">
              <w:rPr>
                <w:rFonts w:ascii="Calibri,Bold" w:hAnsi="Calibri,Bold"/>
                <w:sz w:val="24"/>
                <w:szCs w:val="22"/>
              </w:rPr>
              <w:t>IMT</w:t>
            </w:r>
            <w:r w:rsidRPr="00DE32EC">
              <w:rPr>
                <w:rFonts w:ascii="Calibri,Bold" w:hAnsi="Calibri,Bold"/>
                <w:sz w:val="24"/>
                <w:szCs w:val="22"/>
              </w:rPr>
              <w:t xml:space="preserve"> teaching</w:t>
            </w:r>
          </w:p>
        </w:tc>
        <w:tc>
          <w:tcPr>
            <w:tcW w:w="4258" w:type="dxa"/>
            <w:shd w:val="clear" w:color="auto" w:fill="C6D9F1" w:themeFill="text2" w:themeFillTint="33"/>
          </w:tcPr>
          <w:p w14:paraId="0B7C8FD1" w14:textId="6CB6770B" w:rsidR="00C420C4" w:rsidRPr="00DE32EC" w:rsidRDefault="00655080" w:rsidP="00D70379">
            <w:pPr>
              <w:pStyle w:val="NormalWeb"/>
              <w:spacing w:before="2" w:after="2"/>
              <w:rPr>
                <w:rFonts w:ascii="Calibri,Bold" w:hAnsi="Calibri,Bold"/>
                <w:sz w:val="24"/>
                <w:szCs w:val="22"/>
              </w:rPr>
            </w:pPr>
            <w:r>
              <w:rPr>
                <w:rFonts w:ascii="Calibri,Bold" w:hAnsi="Calibri,Bold"/>
                <w:sz w:val="24"/>
                <w:szCs w:val="22"/>
              </w:rPr>
              <w:t>Fortnightly</w:t>
            </w:r>
          </w:p>
        </w:tc>
      </w:tr>
      <w:tr w:rsidR="00C420C4" w14:paraId="195C9F2E" w14:textId="77777777">
        <w:tc>
          <w:tcPr>
            <w:tcW w:w="4258" w:type="dxa"/>
            <w:shd w:val="clear" w:color="auto" w:fill="C6D9F1" w:themeFill="text2" w:themeFillTint="33"/>
          </w:tcPr>
          <w:p w14:paraId="2CD02040"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t>Weekly PACES teaching</w:t>
            </w:r>
          </w:p>
        </w:tc>
        <w:tc>
          <w:tcPr>
            <w:tcW w:w="4258" w:type="dxa"/>
            <w:shd w:val="clear" w:color="auto" w:fill="C6D9F1" w:themeFill="text2" w:themeFillTint="33"/>
          </w:tcPr>
          <w:p w14:paraId="7CC47F82" w14:textId="523492BA" w:rsidR="00C420C4" w:rsidRDefault="00A10ED2" w:rsidP="00516339">
            <w:pPr>
              <w:pStyle w:val="NormalWeb"/>
              <w:spacing w:before="2" w:after="2"/>
              <w:rPr>
                <w:rFonts w:ascii="Calibri,Bold" w:hAnsi="Calibri,Bold"/>
                <w:sz w:val="22"/>
                <w:szCs w:val="22"/>
              </w:rPr>
            </w:pPr>
            <w:r>
              <w:rPr>
                <w:rFonts w:ascii="Calibri,Bold" w:hAnsi="Calibri,Bold"/>
                <w:sz w:val="22"/>
                <w:szCs w:val="22"/>
              </w:rPr>
              <w:t>Yes</w:t>
            </w:r>
          </w:p>
        </w:tc>
      </w:tr>
      <w:tr w:rsidR="00C420C4" w14:paraId="327E7EFD" w14:textId="77777777">
        <w:tc>
          <w:tcPr>
            <w:tcW w:w="4258" w:type="dxa"/>
            <w:shd w:val="clear" w:color="auto" w:fill="C6D9F1" w:themeFill="text2" w:themeFillTint="33"/>
          </w:tcPr>
          <w:p w14:paraId="1153726B"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t>Clinics</w:t>
            </w:r>
          </w:p>
          <w:p w14:paraId="49592A05" w14:textId="77777777" w:rsidR="00135F88" w:rsidRDefault="00C420C4" w:rsidP="00516339">
            <w:pPr>
              <w:pStyle w:val="NormalWeb"/>
              <w:spacing w:before="2" w:after="2"/>
              <w:rPr>
                <w:rFonts w:ascii="Calibri,Bold" w:hAnsi="Calibri,Bold"/>
                <w:sz w:val="22"/>
                <w:szCs w:val="22"/>
              </w:rPr>
            </w:pPr>
            <w:r>
              <w:rPr>
                <w:rFonts w:ascii="Calibri,Bold" w:hAnsi="Calibri,Bold"/>
                <w:sz w:val="22"/>
                <w:szCs w:val="22"/>
              </w:rPr>
              <w:t>Bleep free?</w:t>
            </w:r>
          </w:p>
          <w:p w14:paraId="7CADCFAA" w14:textId="77777777" w:rsidR="00135F88" w:rsidRDefault="00135F88" w:rsidP="00516339">
            <w:pPr>
              <w:pStyle w:val="NormalWeb"/>
              <w:spacing w:before="2" w:after="2"/>
              <w:rPr>
                <w:rFonts w:ascii="Calibri,Bold" w:hAnsi="Calibri,Bold"/>
                <w:sz w:val="22"/>
                <w:szCs w:val="22"/>
              </w:rPr>
            </w:pPr>
            <w:r>
              <w:rPr>
                <w:rFonts w:ascii="Calibri,Bold" w:hAnsi="Calibri,Bold"/>
                <w:sz w:val="22"/>
                <w:szCs w:val="22"/>
              </w:rPr>
              <w:lastRenderedPageBreak/>
              <w:t>Formally timetabled?</w:t>
            </w:r>
          </w:p>
          <w:p w14:paraId="3304A265" w14:textId="77777777" w:rsidR="00C420C4" w:rsidRDefault="00C420C4" w:rsidP="00516339">
            <w:pPr>
              <w:pStyle w:val="NormalWeb"/>
              <w:spacing w:before="2" w:after="2"/>
              <w:rPr>
                <w:rFonts w:ascii="Calibri,Bold" w:hAnsi="Calibri,Bold"/>
                <w:sz w:val="22"/>
                <w:szCs w:val="22"/>
              </w:rPr>
            </w:pPr>
          </w:p>
        </w:tc>
        <w:tc>
          <w:tcPr>
            <w:tcW w:w="4258" w:type="dxa"/>
            <w:shd w:val="clear" w:color="auto" w:fill="C6D9F1" w:themeFill="text2" w:themeFillTint="33"/>
          </w:tcPr>
          <w:p w14:paraId="7B3D82EB" w14:textId="77777777" w:rsidR="00C420C4" w:rsidRDefault="00777A27" w:rsidP="00516339">
            <w:pPr>
              <w:pStyle w:val="NormalWeb"/>
              <w:spacing w:before="2" w:after="2"/>
              <w:rPr>
                <w:rFonts w:ascii="Calibri,Bold" w:hAnsi="Calibri,Bold"/>
                <w:b/>
                <w:sz w:val="22"/>
                <w:szCs w:val="22"/>
              </w:rPr>
            </w:pPr>
            <w:r>
              <w:rPr>
                <w:rFonts w:ascii="Calibri,Bold" w:hAnsi="Calibri,Bold"/>
                <w:b/>
                <w:sz w:val="22"/>
                <w:szCs w:val="22"/>
              </w:rPr>
              <w:lastRenderedPageBreak/>
              <w:t>Yes</w:t>
            </w:r>
          </w:p>
          <w:p w14:paraId="0867B781" w14:textId="77777777" w:rsidR="00777A27" w:rsidRDefault="00777A27" w:rsidP="00516339">
            <w:pPr>
              <w:pStyle w:val="NormalWeb"/>
              <w:spacing w:before="2" w:after="2"/>
              <w:rPr>
                <w:rFonts w:ascii="Calibri,Bold" w:hAnsi="Calibri,Bold"/>
                <w:b/>
                <w:sz w:val="22"/>
                <w:szCs w:val="22"/>
              </w:rPr>
            </w:pPr>
            <w:r>
              <w:rPr>
                <w:rFonts w:ascii="Calibri,Bold" w:hAnsi="Calibri,Bold"/>
                <w:b/>
                <w:sz w:val="22"/>
                <w:szCs w:val="22"/>
              </w:rPr>
              <w:t>Yes</w:t>
            </w:r>
          </w:p>
          <w:p w14:paraId="1EAB7399" w14:textId="0DF779AD" w:rsidR="00777A27" w:rsidRDefault="00777A27" w:rsidP="00516339">
            <w:pPr>
              <w:pStyle w:val="NormalWeb"/>
              <w:spacing w:before="2" w:after="2"/>
              <w:rPr>
                <w:rFonts w:ascii="Calibri,Bold" w:hAnsi="Calibri,Bold"/>
                <w:sz w:val="22"/>
                <w:szCs w:val="22"/>
              </w:rPr>
            </w:pPr>
            <w:r>
              <w:rPr>
                <w:rFonts w:ascii="Calibri,Bold" w:hAnsi="Calibri,Bold"/>
                <w:b/>
                <w:sz w:val="22"/>
                <w:szCs w:val="22"/>
              </w:rPr>
              <w:lastRenderedPageBreak/>
              <w:t>Yes</w:t>
            </w:r>
          </w:p>
        </w:tc>
      </w:tr>
      <w:tr w:rsidR="00C420C4" w14:paraId="1306BADC" w14:textId="77777777">
        <w:tc>
          <w:tcPr>
            <w:tcW w:w="4258" w:type="dxa"/>
            <w:shd w:val="clear" w:color="auto" w:fill="C6D9F1" w:themeFill="text2" w:themeFillTint="33"/>
          </w:tcPr>
          <w:p w14:paraId="39DA718C" w14:textId="01D45ED8" w:rsidR="00C420C4" w:rsidRDefault="00135F88" w:rsidP="00516339">
            <w:pPr>
              <w:pStyle w:val="NormalWeb"/>
              <w:spacing w:before="2" w:after="2"/>
              <w:rPr>
                <w:rFonts w:ascii="Calibri,Bold" w:hAnsi="Calibri,Bold"/>
                <w:sz w:val="22"/>
                <w:szCs w:val="22"/>
              </w:rPr>
            </w:pPr>
            <w:r>
              <w:rPr>
                <w:rFonts w:ascii="Calibri,Bold" w:hAnsi="Calibri,Bold"/>
                <w:sz w:val="22"/>
                <w:szCs w:val="22"/>
              </w:rPr>
              <w:lastRenderedPageBreak/>
              <w:t>Procedural Simulation Training</w:t>
            </w:r>
          </w:p>
        </w:tc>
        <w:tc>
          <w:tcPr>
            <w:tcW w:w="4258" w:type="dxa"/>
            <w:shd w:val="clear" w:color="auto" w:fill="C6D9F1" w:themeFill="text2" w:themeFillTint="33"/>
          </w:tcPr>
          <w:p w14:paraId="7D85D9F0" w14:textId="53F0C4F1" w:rsidR="00C420C4" w:rsidRDefault="00777A27" w:rsidP="00516339">
            <w:pPr>
              <w:pStyle w:val="NormalWeb"/>
              <w:spacing w:before="2" w:after="2"/>
              <w:rPr>
                <w:rFonts w:ascii="Calibri,Bold" w:hAnsi="Calibri,Bold"/>
                <w:sz w:val="22"/>
                <w:szCs w:val="22"/>
              </w:rPr>
            </w:pPr>
            <w:r>
              <w:rPr>
                <w:rFonts w:ascii="Calibri,Bold" w:hAnsi="Calibri,Bold"/>
                <w:sz w:val="22"/>
                <w:szCs w:val="22"/>
              </w:rPr>
              <w:t>Yes (To contact clinical skills department)</w:t>
            </w:r>
          </w:p>
        </w:tc>
      </w:tr>
      <w:tr w:rsidR="00C420C4" w14:paraId="77E4DC45" w14:textId="77777777">
        <w:tc>
          <w:tcPr>
            <w:tcW w:w="4258" w:type="dxa"/>
            <w:shd w:val="clear" w:color="auto" w:fill="C6D9F1" w:themeFill="text2" w:themeFillTint="33"/>
          </w:tcPr>
          <w:p w14:paraId="043B4857" w14:textId="77777777" w:rsidR="00C420C4" w:rsidRDefault="00135F88" w:rsidP="00516339">
            <w:pPr>
              <w:pStyle w:val="NormalWeb"/>
              <w:spacing w:before="2" w:after="2"/>
              <w:rPr>
                <w:rFonts w:ascii="Calibri,Bold" w:hAnsi="Calibri,Bold"/>
                <w:sz w:val="22"/>
                <w:szCs w:val="22"/>
              </w:rPr>
            </w:pPr>
            <w:r>
              <w:rPr>
                <w:rFonts w:ascii="Calibri,Bold" w:hAnsi="Calibri,Bold"/>
                <w:sz w:val="22"/>
                <w:szCs w:val="22"/>
              </w:rPr>
              <w:t>High Fidelity Simulation Training</w:t>
            </w:r>
          </w:p>
        </w:tc>
        <w:tc>
          <w:tcPr>
            <w:tcW w:w="4258" w:type="dxa"/>
            <w:shd w:val="clear" w:color="auto" w:fill="C6D9F1" w:themeFill="text2" w:themeFillTint="33"/>
          </w:tcPr>
          <w:p w14:paraId="15EE7400" w14:textId="693014D3" w:rsidR="00C420C4" w:rsidRDefault="00777A27" w:rsidP="00516339">
            <w:pPr>
              <w:pStyle w:val="NormalWeb"/>
              <w:spacing w:before="2" w:after="2"/>
              <w:rPr>
                <w:rFonts w:ascii="Calibri,Bold" w:hAnsi="Calibri,Bold"/>
                <w:sz w:val="22"/>
                <w:szCs w:val="22"/>
              </w:rPr>
            </w:pPr>
            <w:r>
              <w:rPr>
                <w:rFonts w:ascii="Calibri,Bold" w:hAnsi="Calibri,Bold"/>
                <w:sz w:val="22"/>
                <w:szCs w:val="22"/>
              </w:rPr>
              <w:t>Yes  (IMT simulation training held at UHCW)</w:t>
            </w:r>
          </w:p>
        </w:tc>
      </w:tr>
    </w:tbl>
    <w:p w14:paraId="21E32CB8" w14:textId="77777777" w:rsidR="00C420C4" w:rsidRDefault="00C420C4" w:rsidP="00516339">
      <w:pPr>
        <w:pStyle w:val="NormalWeb"/>
        <w:spacing w:before="2" w:after="2"/>
        <w:rPr>
          <w:rFonts w:ascii="Calibri,Bold" w:hAnsi="Calibri,Bold"/>
          <w:sz w:val="22"/>
          <w:szCs w:val="22"/>
        </w:rPr>
      </w:pPr>
    </w:p>
    <w:p w14:paraId="233746D1" w14:textId="77777777" w:rsidR="00C420C4" w:rsidRDefault="00C420C4" w:rsidP="00516339">
      <w:pPr>
        <w:pStyle w:val="NormalWeb"/>
        <w:spacing w:before="2" w:after="2"/>
        <w:rPr>
          <w:rFonts w:ascii="Calibri,Bold" w:hAnsi="Calibri,Bold"/>
          <w:sz w:val="22"/>
          <w:szCs w:val="22"/>
        </w:rPr>
      </w:pPr>
    </w:p>
    <w:p w14:paraId="1AA48DB4" w14:textId="7413AA76" w:rsidR="00A11D9D" w:rsidRDefault="00777A27" w:rsidP="00516339">
      <w:pPr>
        <w:pStyle w:val="NormalWeb"/>
        <w:spacing w:before="2" w:after="2"/>
        <w:rPr>
          <w:rFonts w:ascii="Calibri,Bold" w:hAnsi="Calibri,Bold"/>
          <w:sz w:val="22"/>
          <w:szCs w:val="22"/>
        </w:rPr>
      </w:pPr>
      <w:r>
        <w:rPr>
          <w:rFonts w:ascii="Calibri,Bold" w:hAnsi="Calibri,Bold"/>
          <w:sz w:val="22"/>
          <w:szCs w:val="22"/>
        </w:rPr>
        <w:t>Sample</w:t>
      </w:r>
      <w:r w:rsidR="00A11D9D">
        <w:rPr>
          <w:rFonts w:ascii="Calibri,Bold" w:hAnsi="Calibri,Bold"/>
          <w:sz w:val="22"/>
          <w:szCs w:val="22"/>
        </w:rPr>
        <w:t xml:space="preserve"> weekly timetable</w:t>
      </w:r>
    </w:p>
    <w:p w14:paraId="798A635D" w14:textId="77777777" w:rsidR="00A11D9D" w:rsidRDefault="00A11D9D"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1399"/>
        <w:gridCol w:w="1335"/>
        <w:gridCol w:w="1519"/>
        <w:gridCol w:w="1396"/>
        <w:gridCol w:w="1353"/>
        <w:gridCol w:w="1288"/>
      </w:tblGrid>
      <w:tr w:rsidR="00791236" w14:paraId="396073BF" w14:textId="77777777" w:rsidTr="00944F4B">
        <w:tc>
          <w:tcPr>
            <w:tcW w:w="1409" w:type="dxa"/>
          </w:tcPr>
          <w:p w14:paraId="4D12EBC8" w14:textId="77777777" w:rsidR="00A11D9D" w:rsidRDefault="00A11D9D" w:rsidP="00516339">
            <w:pPr>
              <w:pStyle w:val="NormalWeb"/>
              <w:spacing w:before="2" w:after="2"/>
              <w:rPr>
                <w:rFonts w:ascii="Calibri,Bold" w:hAnsi="Calibri,Bold"/>
                <w:sz w:val="22"/>
                <w:szCs w:val="22"/>
              </w:rPr>
            </w:pPr>
          </w:p>
        </w:tc>
        <w:tc>
          <w:tcPr>
            <w:tcW w:w="1367" w:type="dxa"/>
          </w:tcPr>
          <w:p w14:paraId="69EC4161"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Monday</w:t>
            </w:r>
          </w:p>
        </w:tc>
        <w:tc>
          <w:tcPr>
            <w:tcW w:w="1371" w:type="dxa"/>
          </w:tcPr>
          <w:p w14:paraId="27950B65"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Tuesday</w:t>
            </w:r>
          </w:p>
        </w:tc>
        <w:tc>
          <w:tcPr>
            <w:tcW w:w="1407" w:type="dxa"/>
          </w:tcPr>
          <w:p w14:paraId="1BE2DD69"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Wednesday</w:t>
            </w:r>
          </w:p>
        </w:tc>
        <w:tc>
          <w:tcPr>
            <w:tcW w:w="1385" w:type="dxa"/>
          </w:tcPr>
          <w:p w14:paraId="6954D611"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Thursday</w:t>
            </w:r>
          </w:p>
        </w:tc>
        <w:tc>
          <w:tcPr>
            <w:tcW w:w="1351" w:type="dxa"/>
          </w:tcPr>
          <w:p w14:paraId="76A52A9B"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Friday</w:t>
            </w:r>
          </w:p>
        </w:tc>
      </w:tr>
      <w:tr w:rsidR="00AC6B8A" w14:paraId="0E1BA32E" w14:textId="77777777" w:rsidTr="00944F4B">
        <w:trPr>
          <w:trHeight w:val="1247"/>
        </w:trPr>
        <w:tc>
          <w:tcPr>
            <w:tcW w:w="1409" w:type="dxa"/>
            <w:shd w:val="clear" w:color="auto" w:fill="FDE9D9" w:themeFill="accent6" w:themeFillTint="33"/>
          </w:tcPr>
          <w:p w14:paraId="44452E8B" w14:textId="77777777" w:rsidR="00944F4B" w:rsidRDefault="00944F4B" w:rsidP="00944F4B">
            <w:pPr>
              <w:pStyle w:val="NormalWeb"/>
              <w:spacing w:before="2" w:after="2"/>
              <w:rPr>
                <w:rFonts w:ascii="Calibri,Bold" w:hAnsi="Calibri,Bold"/>
                <w:sz w:val="22"/>
                <w:szCs w:val="22"/>
              </w:rPr>
            </w:pPr>
            <w:r>
              <w:rPr>
                <w:rFonts w:ascii="Calibri,Bold" w:hAnsi="Calibri,Bold"/>
                <w:sz w:val="22"/>
                <w:szCs w:val="22"/>
              </w:rPr>
              <w:t>AM</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A9CC40B" w14:textId="77777777" w:rsidR="00944F4B" w:rsidRPr="007A4853" w:rsidRDefault="00944F4B" w:rsidP="00944F4B">
            <w:pPr>
              <w:spacing w:after="160" w:line="278" w:lineRule="auto"/>
              <w:rPr>
                <w:sz w:val="20"/>
                <w:szCs w:val="20"/>
                <w:lang w:val="en-US"/>
              </w:rPr>
            </w:pPr>
            <w:r w:rsidRPr="007A4853">
              <w:rPr>
                <w:sz w:val="20"/>
                <w:szCs w:val="20"/>
                <w:lang w:val="en-US"/>
              </w:rPr>
              <w:t>Board Round</w:t>
            </w:r>
          </w:p>
          <w:p w14:paraId="0FC954C8" w14:textId="3B19A2E7" w:rsidR="00944F4B" w:rsidRDefault="00944F4B" w:rsidP="00944F4B">
            <w:pPr>
              <w:pStyle w:val="NormalWeb"/>
              <w:spacing w:before="2" w:after="2"/>
              <w:rPr>
                <w:rFonts w:ascii="Calibri,Bold" w:hAnsi="Calibri,Bold"/>
                <w:sz w:val="22"/>
                <w:szCs w:val="22"/>
              </w:rPr>
            </w:pPr>
            <w:r w:rsidRPr="007A4853">
              <w:rPr>
                <w:lang w:val="en-US"/>
              </w:rPr>
              <w:t>Ward Work</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18B47A4" w14:textId="77777777" w:rsidR="00944F4B" w:rsidRPr="007A4853" w:rsidRDefault="00944F4B" w:rsidP="00944F4B">
            <w:pPr>
              <w:spacing w:after="160" w:line="278" w:lineRule="auto"/>
              <w:rPr>
                <w:sz w:val="20"/>
                <w:szCs w:val="20"/>
                <w:lang w:val="en-US"/>
              </w:rPr>
            </w:pPr>
            <w:r w:rsidRPr="007A4853">
              <w:rPr>
                <w:sz w:val="20"/>
                <w:szCs w:val="20"/>
                <w:lang w:val="en-US"/>
              </w:rPr>
              <w:t>Board Round</w:t>
            </w:r>
          </w:p>
          <w:p w14:paraId="39C64975" w14:textId="3748429C" w:rsidR="00944F4B" w:rsidRDefault="00944F4B" w:rsidP="00944F4B">
            <w:pPr>
              <w:pStyle w:val="NormalWeb"/>
              <w:spacing w:before="2" w:after="2"/>
              <w:rPr>
                <w:rFonts w:ascii="Calibri,Bold" w:hAnsi="Calibri,Bold"/>
                <w:sz w:val="22"/>
                <w:szCs w:val="22"/>
              </w:rPr>
            </w:pPr>
            <w:r w:rsidRPr="007A4853">
              <w:rPr>
                <w:lang w:val="en-US"/>
              </w:rPr>
              <w:t>Ward Work</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6FCEE51" w14:textId="6A3020F4" w:rsidR="00944F4B" w:rsidRDefault="00944F4B" w:rsidP="00944F4B">
            <w:pPr>
              <w:pStyle w:val="NormalWeb"/>
              <w:spacing w:before="2" w:after="2"/>
              <w:rPr>
                <w:rFonts w:ascii="Calibri,Bold" w:hAnsi="Calibri,Bold"/>
                <w:sz w:val="22"/>
                <w:szCs w:val="22"/>
              </w:rPr>
            </w:pPr>
            <w:r w:rsidRPr="007A4853">
              <w:rPr>
                <w:lang w:val="en-US"/>
              </w:rPr>
              <w:t>IMT all day teaching / or Ward Work</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36D1904" w14:textId="77777777" w:rsidR="00944F4B" w:rsidRPr="007A4853" w:rsidRDefault="00944F4B" w:rsidP="00944F4B">
            <w:pPr>
              <w:spacing w:after="160" w:line="278" w:lineRule="auto"/>
              <w:rPr>
                <w:sz w:val="20"/>
                <w:szCs w:val="20"/>
                <w:lang w:val="en-US"/>
              </w:rPr>
            </w:pPr>
            <w:r w:rsidRPr="007A4853">
              <w:rPr>
                <w:sz w:val="20"/>
                <w:szCs w:val="20"/>
                <w:lang w:val="en-US"/>
              </w:rPr>
              <w:t>Board Round</w:t>
            </w:r>
          </w:p>
          <w:p w14:paraId="304F409D" w14:textId="1B658945" w:rsidR="00944F4B" w:rsidRDefault="00944F4B" w:rsidP="00944F4B">
            <w:pPr>
              <w:pStyle w:val="NormalWeb"/>
              <w:spacing w:before="2" w:after="2"/>
              <w:rPr>
                <w:rFonts w:ascii="Calibri,Bold" w:hAnsi="Calibri,Bold"/>
                <w:sz w:val="22"/>
                <w:szCs w:val="22"/>
              </w:rPr>
            </w:pPr>
            <w:r w:rsidRPr="007A4853">
              <w:rPr>
                <w:lang w:val="en-US"/>
              </w:rPr>
              <w:t>Ward Work</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80AFDF2" w14:textId="797D7271" w:rsidR="00540CC6" w:rsidRDefault="00540CC6" w:rsidP="00791236">
            <w:pPr>
              <w:spacing w:after="160" w:line="278" w:lineRule="auto"/>
              <w:rPr>
                <w:sz w:val="20"/>
                <w:szCs w:val="20"/>
              </w:rPr>
            </w:pPr>
            <w:r>
              <w:rPr>
                <w:sz w:val="20"/>
                <w:szCs w:val="20"/>
              </w:rPr>
              <w:t>Board Round</w:t>
            </w:r>
          </w:p>
          <w:p w14:paraId="214FD53D" w14:textId="0A285329" w:rsidR="00791236" w:rsidRDefault="00944F4B" w:rsidP="00791236">
            <w:pPr>
              <w:spacing w:after="160" w:line="278" w:lineRule="auto"/>
              <w:rPr>
                <w:rFonts w:ascii="Calibri,Bold" w:hAnsi="Calibri,Bold"/>
                <w:sz w:val="22"/>
                <w:szCs w:val="22"/>
              </w:rPr>
            </w:pPr>
            <w:r>
              <w:rPr>
                <w:sz w:val="20"/>
                <w:szCs w:val="20"/>
              </w:rPr>
              <w:t xml:space="preserve">Ward Work </w:t>
            </w:r>
          </w:p>
          <w:p w14:paraId="6B6EA0CC" w14:textId="433EBE91" w:rsidR="00944F4B" w:rsidRDefault="00944F4B" w:rsidP="00944F4B">
            <w:pPr>
              <w:pStyle w:val="NormalWeb"/>
              <w:spacing w:before="2" w:after="2"/>
              <w:rPr>
                <w:rFonts w:ascii="Calibri,Bold" w:hAnsi="Calibri,Bold"/>
                <w:sz w:val="22"/>
                <w:szCs w:val="22"/>
              </w:rPr>
            </w:pPr>
          </w:p>
        </w:tc>
      </w:tr>
      <w:tr w:rsidR="00AC6B8A" w14:paraId="4A3F1BDC" w14:textId="77777777" w:rsidTr="00944F4B">
        <w:trPr>
          <w:trHeight w:val="784"/>
        </w:trPr>
        <w:tc>
          <w:tcPr>
            <w:tcW w:w="1409" w:type="dxa"/>
            <w:shd w:val="clear" w:color="auto" w:fill="FDE9D9" w:themeFill="accent6" w:themeFillTint="33"/>
          </w:tcPr>
          <w:p w14:paraId="554FD2EF" w14:textId="77777777" w:rsidR="00944F4B" w:rsidRDefault="00944F4B" w:rsidP="00944F4B">
            <w:pPr>
              <w:pStyle w:val="NormalWeb"/>
              <w:spacing w:before="2" w:after="2"/>
              <w:rPr>
                <w:rFonts w:ascii="Calibri,Bold" w:hAnsi="Calibri,Bold"/>
                <w:sz w:val="22"/>
                <w:szCs w:val="22"/>
              </w:rPr>
            </w:pPr>
            <w:r>
              <w:rPr>
                <w:rFonts w:ascii="Calibri,Bold" w:hAnsi="Calibri,Bold"/>
                <w:sz w:val="22"/>
                <w:szCs w:val="22"/>
              </w:rPr>
              <w:t>Educational meetings</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25BEFA4" w14:textId="68BAF481" w:rsidR="00944F4B" w:rsidRDefault="00944F4B" w:rsidP="00944F4B">
            <w:pPr>
              <w:pStyle w:val="NormalWeb"/>
              <w:spacing w:before="2" w:after="2"/>
              <w:rPr>
                <w:rFonts w:ascii="Calibri,Bold" w:hAnsi="Calibri,Bold"/>
                <w:sz w:val="22"/>
                <w:szCs w:val="22"/>
              </w:rPr>
            </w:pP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C055818" w14:textId="2ED9D128" w:rsidR="00944F4B" w:rsidRDefault="00AC6B8A" w:rsidP="00944F4B">
            <w:pPr>
              <w:pStyle w:val="NormalWeb"/>
              <w:spacing w:before="2" w:after="2"/>
              <w:rPr>
                <w:rFonts w:ascii="Calibri,Bold" w:hAnsi="Calibri,Bold"/>
                <w:sz w:val="22"/>
                <w:szCs w:val="22"/>
              </w:rPr>
            </w:pPr>
            <w:r>
              <w:rPr>
                <w:rFonts w:ascii="Calibri,Bold" w:hAnsi="Calibri,Bold"/>
                <w:sz w:val="22"/>
                <w:szCs w:val="22"/>
              </w:rPr>
              <w:t>Departmental teaching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41171C1" w14:textId="77777777" w:rsidR="00944F4B" w:rsidRDefault="00944F4B" w:rsidP="00944F4B">
            <w:pPr>
              <w:pStyle w:val="NormalWeb"/>
              <w:spacing w:before="2" w:after="2"/>
              <w:rPr>
                <w:rFonts w:ascii="Calibri,Bold" w:hAnsi="Calibri,Bold"/>
                <w:sz w:val="22"/>
                <w:szCs w:val="22"/>
              </w:rPr>
            </w:pP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C45B535" w14:textId="2AD8F549" w:rsidR="00944F4B" w:rsidRDefault="00944F4B" w:rsidP="00944F4B">
            <w:pPr>
              <w:pStyle w:val="NormalWeb"/>
              <w:spacing w:before="2" w:after="2"/>
              <w:rPr>
                <w:rFonts w:ascii="Calibri,Bold" w:hAnsi="Calibri,Bold"/>
                <w:sz w:val="22"/>
                <w:szCs w:val="22"/>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9457FA9" w14:textId="2A7F0994" w:rsidR="00944F4B" w:rsidRDefault="00944F4B" w:rsidP="00944F4B">
            <w:pPr>
              <w:pStyle w:val="NormalWeb"/>
              <w:spacing w:before="2" w:after="2"/>
              <w:rPr>
                <w:rFonts w:ascii="Calibri,Bold" w:hAnsi="Calibri,Bold"/>
                <w:sz w:val="22"/>
                <w:szCs w:val="22"/>
              </w:rPr>
            </w:pPr>
            <w:r w:rsidRPr="00152CF2">
              <w:rPr>
                <w:sz w:val="16"/>
                <w:szCs w:val="16"/>
                <w:lang w:val="en-US"/>
              </w:rPr>
              <w:t>Grand Round</w:t>
            </w:r>
          </w:p>
        </w:tc>
      </w:tr>
      <w:tr w:rsidR="00AC6B8A" w14:paraId="4A0822D9" w14:textId="77777777" w:rsidTr="00944F4B">
        <w:trPr>
          <w:trHeight w:val="90"/>
        </w:trPr>
        <w:tc>
          <w:tcPr>
            <w:tcW w:w="1409" w:type="dxa"/>
            <w:shd w:val="clear" w:color="auto" w:fill="FDE9D9" w:themeFill="accent6" w:themeFillTint="33"/>
          </w:tcPr>
          <w:p w14:paraId="721C99DD" w14:textId="77777777" w:rsidR="00944F4B" w:rsidRDefault="00944F4B" w:rsidP="00944F4B">
            <w:pPr>
              <w:pStyle w:val="NormalWeb"/>
              <w:spacing w:before="2" w:after="2"/>
              <w:rPr>
                <w:rFonts w:ascii="Calibri,Bold" w:hAnsi="Calibri,Bold"/>
                <w:sz w:val="22"/>
                <w:szCs w:val="22"/>
              </w:rPr>
            </w:pPr>
            <w:r>
              <w:rPr>
                <w:rFonts w:ascii="Calibri,Bold" w:hAnsi="Calibri,Bold"/>
                <w:sz w:val="22"/>
                <w:szCs w:val="22"/>
              </w:rPr>
              <w:t>PM</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14E928B" w14:textId="579A82A6" w:rsidR="00944F4B" w:rsidRDefault="00944F4B" w:rsidP="00944F4B">
            <w:pPr>
              <w:pStyle w:val="NormalWeb"/>
              <w:spacing w:before="2" w:after="2"/>
              <w:rPr>
                <w:rFonts w:ascii="Calibri,Bold" w:hAnsi="Calibri,Bold"/>
                <w:sz w:val="22"/>
                <w:szCs w:val="22"/>
              </w:rPr>
            </w:pPr>
            <w:r>
              <w:rPr>
                <w:lang w:val="en-US"/>
              </w:rPr>
              <w:t>Ward Work or Clinic (</w:t>
            </w:r>
            <w:r w:rsidR="00AC6B8A">
              <w:rPr>
                <w:lang w:val="en-US"/>
              </w:rPr>
              <w:t>Antenatal Endocrine / General Endocrine</w:t>
            </w:r>
            <w:r>
              <w:rPr>
                <w:lang w:val="en-US"/>
              </w:rPr>
              <w:t>)</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E58CBD1" w14:textId="07AF6EF8" w:rsidR="00944F4B" w:rsidRDefault="00944F4B" w:rsidP="00944F4B">
            <w:pPr>
              <w:pStyle w:val="NormalWeb"/>
              <w:spacing w:before="2" w:after="2"/>
              <w:rPr>
                <w:rFonts w:ascii="Calibri,Bold" w:hAnsi="Calibri,Bold"/>
                <w:sz w:val="22"/>
                <w:szCs w:val="22"/>
              </w:rPr>
            </w:pPr>
            <w:r w:rsidRPr="007A4853">
              <w:rPr>
                <w:lang w:val="en-US"/>
              </w:rPr>
              <w:t>Ward Work</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F8FEB4A" w14:textId="7040CB7A" w:rsidR="00944F4B" w:rsidRDefault="00944F4B" w:rsidP="00944F4B">
            <w:pPr>
              <w:pStyle w:val="NormalWeb"/>
              <w:spacing w:before="2" w:after="2"/>
              <w:rPr>
                <w:rFonts w:ascii="Calibri,Bold" w:hAnsi="Calibri,Bold"/>
                <w:sz w:val="22"/>
                <w:szCs w:val="22"/>
              </w:rPr>
            </w:pPr>
            <w:r w:rsidRPr="007A4853">
              <w:rPr>
                <w:lang w:val="en-US"/>
              </w:rPr>
              <w:t xml:space="preserve">IMT all day teaching / or SDL PM alternate weeks </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F4251F9" w14:textId="6A07085E" w:rsidR="00944F4B" w:rsidRDefault="00944F4B" w:rsidP="00944F4B">
            <w:pPr>
              <w:pStyle w:val="NormalWeb"/>
              <w:spacing w:before="2" w:after="2"/>
              <w:rPr>
                <w:rFonts w:ascii="Calibri,Bold" w:hAnsi="Calibri,Bold"/>
                <w:sz w:val="22"/>
                <w:szCs w:val="22"/>
              </w:rPr>
            </w:pPr>
            <w:r>
              <w:rPr>
                <w:lang w:val="en-US"/>
              </w:rPr>
              <w:t>Clinic (</w:t>
            </w:r>
            <w:r w:rsidR="00AC6B8A">
              <w:rPr>
                <w:lang w:val="en-US"/>
              </w:rPr>
              <w:t>Diabetic Foot Clinic</w:t>
            </w:r>
            <w:r>
              <w:rPr>
                <w:lang w:val="en-US"/>
              </w:rPr>
              <w:t xml:space="preserve">) or Ward Work </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E4F79FF" w14:textId="0326C878" w:rsidR="00944F4B" w:rsidRDefault="00944F4B" w:rsidP="00944F4B">
            <w:pPr>
              <w:pStyle w:val="NormalWeb"/>
              <w:spacing w:before="2" w:after="2"/>
              <w:rPr>
                <w:rFonts w:ascii="Calibri,Bold" w:hAnsi="Calibri,Bold"/>
                <w:sz w:val="22"/>
                <w:szCs w:val="22"/>
              </w:rPr>
            </w:pPr>
            <w:r w:rsidRPr="007A4853">
              <w:rPr>
                <w:lang w:val="en-US"/>
              </w:rPr>
              <w:t>Ward Work</w:t>
            </w:r>
          </w:p>
        </w:tc>
      </w:tr>
    </w:tbl>
    <w:p w14:paraId="60F1E9A4" w14:textId="77777777" w:rsidR="00111AE7" w:rsidRDefault="00111AE7" w:rsidP="00516339">
      <w:pPr>
        <w:pStyle w:val="NormalWeb"/>
        <w:spacing w:before="2" w:after="2"/>
        <w:rPr>
          <w:rFonts w:ascii="Calibri,Bold" w:hAnsi="Calibri,Bold"/>
          <w:sz w:val="22"/>
          <w:szCs w:val="22"/>
        </w:rPr>
      </w:pPr>
    </w:p>
    <w:p w14:paraId="3B9D309D" w14:textId="77777777" w:rsidR="00111AE7" w:rsidRDefault="00111AE7" w:rsidP="00516339">
      <w:pPr>
        <w:pStyle w:val="NormalWeb"/>
        <w:spacing w:before="2" w:after="2"/>
        <w:rPr>
          <w:rFonts w:ascii="Calibri,Bold" w:hAnsi="Calibri,Bold"/>
          <w:sz w:val="22"/>
          <w:szCs w:val="22"/>
        </w:rPr>
      </w:pPr>
    </w:p>
    <w:p w14:paraId="086EB3D4" w14:textId="2ADC8EAE" w:rsidR="002749D9" w:rsidRDefault="002749D9" w:rsidP="00111AE7">
      <w:r>
        <w:t>Specif</w:t>
      </w:r>
      <w:r w:rsidR="00F20C10">
        <w:t>ic Learning Events,</w:t>
      </w:r>
      <w:r>
        <w:t xml:space="preserve"> Quality improvement</w:t>
      </w:r>
      <w:r w:rsidR="006D046E">
        <w:t xml:space="preserve"> and E</w:t>
      </w:r>
      <w:r w:rsidR="00F20C10">
        <w:t xml:space="preserve">ducational supervision </w:t>
      </w:r>
    </w:p>
    <w:p w14:paraId="19F57168" w14:textId="77777777" w:rsidR="00111AE7" w:rsidRDefault="00111AE7" w:rsidP="00111AE7">
      <w:r>
        <w:t xml:space="preserve">Confirm capacity to provide the following </w:t>
      </w:r>
      <w:r w:rsidR="002749D9">
        <w:t>during this placement</w:t>
      </w:r>
    </w:p>
    <w:p w14:paraId="780C6EC1" w14:textId="77777777" w:rsidR="00111AE7" w:rsidRDefault="00111AE7" w:rsidP="00111AE7"/>
    <w:tbl>
      <w:tblPr>
        <w:tblStyle w:val="TableGrid"/>
        <w:tblW w:w="0" w:type="auto"/>
        <w:tblLook w:val="00A0" w:firstRow="1" w:lastRow="0" w:firstColumn="1" w:lastColumn="0" w:noHBand="0" w:noVBand="0"/>
      </w:tblPr>
      <w:tblGrid>
        <w:gridCol w:w="2758"/>
        <w:gridCol w:w="2764"/>
        <w:gridCol w:w="2768"/>
      </w:tblGrid>
      <w:tr w:rsidR="00111AE7" w14:paraId="1814CC23" w14:textId="77777777">
        <w:tc>
          <w:tcPr>
            <w:tcW w:w="2838" w:type="dxa"/>
          </w:tcPr>
          <w:p w14:paraId="1001E95D" w14:textId="77777777" w:rsidR="00111AE7" w:rsidRDefault="00111AE7"/>
        </w:tc>
        <w:tc>
          <w:tcPr>
            <w:tcW w:w="2839" w:type="dxa"/>
          </w:tcPr>
          <w:p w14:paraId="34624304" w14:textId="77777777" w:rsidR="00111AE7" w:rsidRDefault="00111AE7">
            <w:r>
              <w:t>Availability</w:t>
            </w:r>
          </w:p>
        </w:tc>
        <w:tc>
          <w:tcPr>
            <w:tcW w:w="2839" w:type="dxa"/>
          </w:tcPr>
          <w:p w14:paraId="38B1CD11" w14:textId="77777777" w:rsidR="00111AE7" w:rsidRDefault="00111AE7">
            <w:r>
              <w:t>Responsible supervisor</w:t>
            </w:r>
          </w:p>
        </w:tc>
      </w:tr>
      <w:tr w:rsidR="00111AE7" w14:paraId="6B47DBD8" w14:textId="77777777">
        <w:tc>
          <w:tcPr>
            <w:tcW w:w="2838" w:type="dxa"/>
            <w:shd w:val="clear" w:color="auto" w:fill="F2DBDB" w:themeFill="accent2" w:themeFillTint="33"/>
          </w:tcPr>
          <w:p w14:paraId="70E80EB6" w14:textId="77777777" w:rsidR="00111AE7" w:rsidRDefault="00111AE7">
            <w:r>
              <w:t>MSF</w:t>
            </w:r>
          </w:p>
        </w:tc>
        <w:tc>
          <w:tcPr>
            <w:tcW w:w="2839" w:type="dxa"/>
          </w:tcPr>
          <w:p w14:paraId="11895E92" w14:textId="0E1771A8" w:rsidR="00111AE7" w:rsidRDefault="00777A27">
            <w:r>
              <w:t>Yes</w:t>
            </w:r>
          </w:p>
        </w:tc>
        <w:tc>
          <w:tcPr>
            <w:tcW w:w="2839" w:type="dxa"/>
          </w:tcPr>
          <w:p w14:paraId="5DFDC3A8" w14:textId="77777777" w:rsidR="00111AE7" w:rsidRDefault="00111AE7"/>
        </w:tc>
      </w:tr>
      <w:tr w:rsidR="00111AE7" w14:paraId="6EF4DDAF" w14:textId="77777777">
        <w:tc>
          <w:tcPr>
            <w:tcW w:w="2838" w:type="dxa"/>
            <w:shd w:val="clear" w:color="auto" w:fill="F2DBDB" w:themeFill="accent2" w:themeFillTint="33"/>
          </w:tcPr>
          <w:p w14:paraId="3EC9E92D" w14:textId="77777777" w:rsidR="00111AE7" w:rsidRDefault="00111AE7">
            <w:r>
              <w:t>ACATs</w:t>
            </w:r>
          </w:p>
        </w:tc>
        <w:tc>
          <w:tcPr>
            <w:tcW w:w="2839" w:type="dxa"/>
          </w:tcPr>
          <w:p w14:paraId="630338FD" w14:textId="346FF0F4" w:rsidR="00111AE7" w:rsidRDefault="00777A27">
            <w:r>
              <w:t>Yes (on Acute medicine)</w:t>
            </w:r>
          </w:p>
        </w:tc>
        <w:tc>
          <w:tcPr>
            <w:tcW w:w="2839" w:type="dxa"/>
          </w:tcPr>
          <w:p w14:paraId="0DAE335B" w14:textId="77777777" w:rsidR="00111AE7" w:rsidRDefault="00111AE7"/>
        </w:tc>
      </w:tr>
      <w:tr w:rsidR="00111AE7" w14:paraId="1640F949" w14:textId="77777777">
        <w:tc>
          <w:tcPr>
            <w:tcW w:w="2838" w:type="dxa"/>
            <w:shd w:val="clear" w:color="auto" w:fill="F2DBDB" w:themeFill="accent2" w:themeFillTint="33"/>
          </w:tcPr>
          <w:p w14:paraId="42E9622F" w14:textId="77777777" w:rsidR="00111AE7" w:rsidRDefault="00111AE7">
            <w:r>
              <w:t>CBD</w:t>
            </w:r>
          </w:p>
        </w:tc>
        <w:tc>
          <w:tcPr>
            <w:tcW w:w="2839" w:type="dxa"/>
          </w:tcPr>
          <w:p w14:paraId="0E68763A" w14:textId="457B9FF3" w:rsidR="00111AE7" w:rsidRDefault="00777A27">
            <w:r>
              <w:t>Yes</w:t>
            </w:r>
          </w:p>
        </w:tc>
        <w:tc>
          <w:tcPr>
            <w:tcW w:w="2839" w:type="dxa"/>
          </w:tcPr>
          <w:p w14:paraId="588C37AE" w14:textId="77777777" w:rsidR="00111AE7" w:rsidRDefault="00111AE7"/>
        </w:tc>
      </w:tr>
      <w:tr w:rsidR="00111AE7" w14:paraId="1D507B2F" w14:textId="77777777">
        <w:tc>
          <w:tcPr>
            <w:tcW w:w="2838" w:type="dxa"/>
            <w:shd w:val="clear" w:color="auto" w:fill="F2DBDB" w:themeFill="accent2" w:themeFillTint="33"/>
          </w:tcPr>
          <w:p w14:paraId="55A82EA6" w14:textId="77777777" w:rsidR="00111AE7" w:rsidRDefault="00111AE7">
            <w:r>
              <w:t>Mini Cex</w:t>
            </w:r>
          </w:p>
        </w:tc>
        <w:tc>
          <w:tcPr>
            <w:tcW w:w="2839" w:type="dxa"/>
          </w:tcPr>
          <w:p w14:paraId="30127AEF" w14:textId="32B408EA" w:rsidR="00111AE7" w:rsidRDefault="00777A27">
            <w:r>
              <w:t>Yes</w:t>
            </w:r>
          </w:p>
        </w:tc>
        <w:tc>
          <w:tcPr>
            <w:tcW w:w="2839" w:type="dxa"/>
          </w:tcPr>
          <w:p w14:paraId="5002FA7D" w14:textId="77777777" w:rsidR="00111AE7" w:rsidRDefault="00111AE7"/>
        </w:tc>
      </w:tr>
      <w:tr w:rsidR="00111AE7" w14:paraId="53A3221A" w14:textId="77777777">
        <w:tc>
          <w:tcPr>
            <w:tcW w:w="2838" w:type="dxa"/>
            <w:shd w:val="clear" w:color="auto" w:fill="F2DBDB" w:themeFill="accent2" w:themeFillTint="33"/>
          </w:tcPr>
          <w:p w14:paraId="33927186" w14:textId="77777777" w:rsidR="00111AE7" w:rsidRDefault="00111AE7">
            <w:r>
              <w:t>Multi consultant report</w:t>
            </w:r>
          </w:p>
        </w:tc>
        <w:tc>
          <w:tcPr>
            <w:tcW w:w="2839" w:type="dxa"/>
          </w:tcPr>
          <w:p w14:paraId="1419E50B" w14:textId="3FC6D877" w:rsidR="00111AE7" w:rsidRDefault="00777A27">
            <w:r>
              <w:t>Yes</w:t>
            </w:r>
          </w:p>
        </w:tc>
        <w:tc>
          <w:tcPr>
            <w:tcW w:w="2839" w:type="dxa"/>
          </w:tcPr>
          <w:p w14:paraId="407495C9" w14:textId="77777777" w:rsidR="00111AE7" w:rsidRDefault="00111AE7"/>
        </w:tc>
      </w:tr>
      <w:tr w:rsidR="002749D9" w14:paraId="2A8079E6" w14:textId="77777777">
        <w:tc>
          <w:tcPr>
            <w:tcW w:w="2838" w:type="dxa"/>
            <w:shd w:val="clear" w:color="auto" w:fill="F2DBDB" w:themeFill="accent2" w:themeFillTint="33"/>
          </w:tcPr>
          <w:p w14:paraId="3460105E" w14:textId="77777777" w:rsidR="002749D9" w:rsidRDefault="002749D9">
            <w:r>
              <w:t>QUIP project</w:t>
            </w:r>
          </w:p>
        </w:tc>
        <w:tc>
          <w:tcPr>
            <w:tcW w:w="2839" w:type="dxa"/>
          </w:tcPr>
          <w:p w14:paraId="6460C694" w14:textId="4A6B36CE" w:rsidR="002749D9" w:rsidRDefault="00777A27">
            <w:r>
              <w:t>Yes</w:t>
            </w:r>
          </w:p>
        </w:tc>
        <w:tc>
          <w:tcPr>
            <w:tcW w:w="2839" w:type="dxa"/>
          </w:tcPr>
          <w:p w14:paraId="6FAF1333" w14:textId="77777777" w:rsidR="002749D9" w:rsidRDefault="002749D9"/>
        </w:tc>
      </w:tr>
      <w:tr w:rsidR="006D046E" w14:paraId="4222B5D3" w14:textId="77777777">
        <w:tc>
          <w:tcPr>
            <w:tcW w:w="2838" w:type="dxa"/>
            <w:shd w:val="clear" w:color="auto" w:fill="F2DBDB" w:themeFill="accent2" w:themeFillTint="33"/>
          </w:tcPr>
          <w:p w14:paraId="1DD13576" w14:textId="77777777" w:rsidR="006D046E" w:rsidRDefault="006D046E">
            <w:r>
              <w:t>Weekly meeting with nCS</w:t>
            </w:r>
          </w:p>
        </w:tc>
        <w:tc>
          <w:tcPr>
            <w:tcW w:w="2839" w:type="dxa"/>
          </w:tcPr>
          <w:p w14:paraId="7DFCBF96" w14:textId="77777777" w:rsidR="006D046E" w:rsidRDefault="006D046E"/>
        </w:tc>
        <w:tc>
          <w:tcPr>
            <w:tcW w:w="2839" w:type="dxa"/>
          </w:tcPr>
          <w:p w14:paraId="644EE7E2" w14:textId="77777777" w:rsidR="006D046E" w:rsidRDefault="006D046E"/>
        </w:tc>
      </w:tr>
      <w:tr w:rsidR="006D046E" w14:paraId="031E4D71" w14:textId="77777777">
        <w:tc>
          <w:tcPr>
            <w:tcW w:w="2838" w:type="dxa"/>
            <w:shd w:val="clear" w:color="auto" w:fill="F2DBDB" w:themeFill="accent2" w:themeFillTint="33"/>
          </w:tcPr>
          <w:p w14:paraId="48A628A2" w14:textId="77777777" w:rsidR="006D046E" w:rsidRDefault="006D046E">
            <w:r>
              <w:t>Provision of interim ARCP</w:t>
            </w:r>
          </w:p>
        </w:tc>
        <w:tc>
          <w:tcPr>
            <w:tcW w:w="2839" w:type="dxa"/>
          </w:tcPr>
          <w:p w14:paraId="2971A58C" w14:textId="0E22540E" w:rsidR="006D046E" w:rsidRDefault="00777A27">
            <w:r>
              <w:t>Yes (IMT interim review)</w:t>
            </w:r>
          </w:p>
        </w:tc>
        <w:tc>
          <w:tcPr>
            <w:tcW w:w="2839" w:type="dxa"/>
          </w:tcPr>
          <w:p w14:paraId="07E8A568" w14:textId="77777777" w:rsidR="006D046E" w:rsidRDefault="006D046E"/>
        </w:tc>
      </w:tr>
    </w:tbl>
    <w:p w14:paraId="3C8DA68B" w14:textId="77777777" w:rsidR="002749D9" w:rsidRDefault="002749D9" w:rsidP="00516339">
      <w:pPr>
        <w:pStyle w:val="NormalWeb"/>
        <w:spacing w:before="2" w:after="2"/>
        <w:rPr>
          <w:rFonts w:ascii="Calibri,Bold" w:hAnsi="Calibri,Bold"/>
          <w:sz w:val="22"/>
          <w:szCs w:val="22"/>
        </w:rPr>
      </w:pPr>
    </w:p>
    <w:p w14:paraId="213AE8B5" w14:textId="77777777" w:rsidR="002749D9" w:rsidRDefault="002749D9" w:rsidP="00516339">
      <w:pPr>
        <w:pStyle w:val="NormalWeb"/>
        <w:spacing w:before="2" w:after="2"/>
        <w:rPr>
          <w:rFonts w:ascii="Calibri,Bold" w:hAnsi="Calibri,Bold"/>
          <w:sz w:val="22"/>
          <w:szCs w:val="22"/>
        </w:rPr>
      </w:pPr>
    </w:p>
    <w:p w14:paraId="12FC4358" w14:textId="2826D7AA" w:rsidR="00C420C4" w:rsidRPr="002749D9" w:rsidRDefault="00C420C4" w:rsidP="00516339">
      <w:pPr>
        <w:pStyle w:val="NormalWeb"/>
        <w:spacing w:before="2" w:after="2"/>
        <w:rPr>
          <w:rFonts w:ascii="Calibri,Bold" w:hAnsi="Calibri,Bold"/>
          <w:sz w:val="24"/>
          <w:szCs w:val="22"/>
        </w:rPr>
      </w:pPr>
      <w:r w:rsidRPr="002749D9">
        <w:rPr>
          <w:rFonts w:ascii="Calibri,Bold" w:hAnsi="Calibri,Bold"/>
          <w:sz w:val="24"/>
          <w:szCs w:val="22"/>
        </w:rPr>
        <w:t xml:space="preserve">Please </w:t>
      </w:r>
      <w:r w:rsidR="00F556A2" w:rsidRPr="002749D9">
        <w:rPr>
          <w:rFonts w:ascii="Calibri,Bold" w:hAnsi="Calibri,Bold"/>
          <w:sz w:val="24"/>
          <w:szCs w:val="22"/>
        </w:rPr>
        <w:t>list</w:t>
      </w:r>
      <w:r w:rsidR="00DE32EC" w:rsidRPr="002749D9">
        <w:rPr>
          <w:rFonts w:ascii="Calibri,Bold" w:hAnsi="Calibri,Bold"/>
          <w:sz w:val="24"/>
          <w:szCs w:val="22"/>
        </w:rPr>
        <w:t xml:space="preserve"> below </w:t>
      </w:r>
      <w:r w:rsidR="00F556A2" w:rsidRPr="002749D9">
        <w:rPr>
          <w:rFonts w:ascii="Calibri,Bold" w:hAnsi="Calibri,Bold"/>
          <w:sz w:val="24"/>
          <w:szCs w:val="22"/>
        </w:rPr>
        <w:t>up to five other</w:t>
      </w:r>
      <w:r w:rsidRPr="002749D9">
        <w:rPr>
          <w:rFonts w:ascii="Calibri,Bold" w:hAnsi="Calibri,Bold"/>
          <w:sz w:val="24"/>
          <w:szCs w:val="22"/>
        </w:rPr>
        <w:t xml:space="preserve"> formal training </w:t>
      </w:r>
      <w:r w:rsidR="00DE32EC" w:rsidRPr="002749D9">
        <w:rPr>
          <w:rFonts w:ascii="Calibri,Bold" w:hAnsi="Calibri,Bold"/>
          <w:sz w:val="24"/>
          <w:szCs w:val="22"/>
        </w:rPr>
        <w:t>opportunities</w:t>
      </w:r>
      <w:r w:rsidRPr="002749D9">
        <w:rPr>
          <w:rFonts w:ascii="Calibri,Bold" w:hAnsi="Calibri,Bold"/>
          <w:sz w:val="24"/>
          <w:szCs w:val="22"/>
        </w:rPr>
        <w:t xml:space="preserve"> provided during this placement and how many </w:t>
      </w:r>
      <w:r w:rsidR="00DE32EC" w:rsidRPr="002749D9">
        <w:rPr>
          <w:rFonts w:ascii="Calibri,Bold" w:hAnsi="Calibri,Bold"/>
          <w:sz w:val="24"/>
          <w:szCs w:val="22"/>
        </w:rPr>
        <w:t>hours of</w:t>
      </w:r>
      <w:r w:rsidRPr="002749D9">
        <w:rPr>
          <w:rFonts w:ascii="Calibri,Bold" w:hAnsi="Calibri,Bold"/>
          <w:sz w:val="24"/>
          <w:szCs w:val="22"/>
        </w:rPr>
        <w:t xml:space="preserve"> training each activity provides each week</w:t>
      </w:r>
      <w:r w:rsidR="00135F88" w:rsidRPr="002749D9">
        <w:rPr>
          <w:rFonts w:ascii="Calibri,Bold" w:hAnsi="Calibri,Bold"/>
          <w:sz w:val="24"/>
          <w:szCs w:val="22"/>
        </w:rPr>
        <w:t xml:space="preserve">, </w:t>
      </w:r>
      <w:r w:rsidR="00DE32EC" w:rsidRPr="002749D9">
        <w:rPr>
          <w:rFonts w:ascii="Calibri,Bold" w:hAnsi="Calibri,Bold"/>
          <w:sz w:val="24"/>
          <w:szCs w:val="22"/>
        </w:rPr>
        <w:t>e.g.</w:t>
      </w:r>
      <w:r w:rsidR="00135F88" w:rsidRPr="002749D9">
        <w:rPr>
          <w:rFonts w:ascii="Calibri,Bold" w:hAnsi="Calibri,Bold"/>
          <w:sz w:val="24"/>
          <w:szCs w:val="22"/>
        </w:rPr>
        <w:t xml:space="preserve"> journal clubs, grand rounds etc</w:t>
      </w:r>
    </w:p>
    <w:tbl>
      <w:tblPr>
        <w:tblpPr w:leftFromText="180" w:rightFromText="180" w:vertAnchor="text" w:horzAnchor="page" w:tblpX="1909" w:tblpY="508"/>
        <w:tblW w:w="8640" w:type="dxa"/>
        <w:tblLook w:val="0000" w:firstRow="0" w:lastRow="0" w:firstColumn="0" w:lastColumn="0" w:noHBand="0" w:noVBand="0"/>
      </w:tblPr>
      <w:tblGrid>
        <w:gridCol w:w="6062"/>
        <w:gridCol w:w="2578"/>
      </w:tblGrid>
      <w:tr w:rsidR="00F556A2" w:rsidRPr="00F556A2" w14:paraId="0181595A" w14:textId="77777777">
        <w:trPr>
          <w:trHeight w:val="380"/>
        </w:trPr>
        <w:tc>
          <w:tcPr>
            <w:tcW w:w="6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040BC" w14:textId="77777777" w:rsidR="00F556A2" w:rsidRPr="00F556A2" w:rsidRDefault="00F556A2" w:rsidP="00F31208">
            <w:pPr>
              <w:rPr>
                <w:rFonts w:ascii="Calibri" w:hAnsi="Calibri"/>
                <w:b/>
                <w:bCs/>
                <w:color w:val="003366"/>
                <w:sz w:val="30"/>
                <w:szCs w:val="30"/>
              </w:rPr>
            </w:pPr>
            <w:r w:rsidRPr="00F556A2">
              <w:rPr>
                <w:rFonts w:ascii="Calibri" w:hAnsi="Calibri"/>
                <w:b/>
                <w:bCs/>
                <w:color w:val="003366"/>
                <w:sz w:val="30"/>
                <w:szCs w:val="30"/>
              </w:rPr>
              <w:t>Formal training opportunities</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06E38" w14:textId="77777777" w:rsidR="00F556A2" w:rsidRPr="00984F4B" w:rsidRDefault="00984F4B" w:rsidP="00F31208">
            <w:pPr>
              <w:rPr>
                <w:rFonts w:ascii="Calibri" w:hAnsi="Calibri"/>
                <w:b/>
                <w:color w:val="000000"/>
                <w:sz w:val="30"/>
                <w:szCs w:val="22"/>
              </w:rPr>
            </w:pPr>
            <w:r w:rsidRPr="00984F4B">
              <w:rPr>
                <w:rFonts w:ascii="Calibri" w:hAnsi="Calibri"/>
                <w:b/>
                <w:color w:val="000000"/>
                <w:sz w:val="30"/>
                <w:szCs w:val="22"/>
              </w:rPr>
              <w:t>Hours a week</w:t>
            </w:r>
          </w:p>
        </w:tc>
      </w:tr>
      <w:tr w:rsidR="00984F4B" w:rsidRPr="00F556A2" w14:paraId="5756D272" w14:textId="77777777">
        <w:trPr>
          <w:trHeight w:val="300"/>
        </w:trPr>
        <w:tc>
          <w:tcPr>
            <w:tcW w:w="6062" w:type="dxa"/>
            <w:tcBorders>
              <w:top w:val="single" w:sz="4" w:space="0" w:color="auto"/>
              <w:left w:val="single" w:sz="4" w:space="0" w:color="339966"/>
              <w:bottom w:val="single" w:sz="4" w:space="0" w:color="339966"/>
              <w:right w:val="single" w:sz="4" w:space="0" w:color="auto"/>
            </w:tcBorders>
            <w:shd w:val="clear" w:color="auto" w:fill="auto"/>
            <w:noWrap/>
            <w:vAlign w:val="bottom"/>
          </w:tcPr>
          <w:p w14:paraId="5A4D80AD" w14:textId="55FF610B"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1</w:t>
            </w:r>
            <w:r w:rsidR="00777A27">
              <w:rPr>
                <w:rFonts w:ascii="Calibri" w:hAnsi="Calibri"/>
                <w:b/>
                <w:bCs/>
                <w:color w:val="339966"/>
                <w:sz w:val="22"/>
                <w:szCs w:val="22"/>
              </w:rPr>
              <w:t xml:space="preserve"> Hospital wide grand round (Friday lunch)</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A4E426A" w14:textId="413AD988" w:rsidR="00984F4B" w:rsidRPr="00F556A2" w:rsidRDefault="00777A27" w:rsidP="00F31208">
            <w:pPr>
              <w:rPr>
                <w:rFonts w:ascii="Calibri" w:hAnsi="Calibri"/>
                <w:color w:val="000000"/>
                <w:sz w:val="22"/>
                <w:szCs w:val="22"/>
              </w:rPr>
            </w:pPr>
            <w:r>
              <w:rPr>
                <w:rFonts w:ascii="Calibri" w:hAnsi="Calibri"/>
                <w:color w:val="000000"/>
                <w:sz w:val="22"/>
                <w:szCs w:val="22"/>
              </w:rPr>
              <w:t>1</w:t>
            </w:r>
          </w:p>
        </w:tc>
      </w:tr>
      <w:tr w:rsidR="00984F4B" w:rsidRPr="00F556A2" w14:paraId="1578CF61"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38D43582"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2</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0158AC0" w14:textId="77777777" w:rsidR="00984F4B" w:rsidRPr="00F556A2" w:rsidRDefault="00984F4B" w:rsidP="00F31208">
            <w:pPr>
              <w:rPr>
                <w:rFonts w:ascii="Calibri" w:hAnsi="Calibri"/>
                <w:color w:val="000000"/>
                <w:sz w:val="22"/>
                <w:szCs w:val="22"/>
              </w:rPr>
            </w:pPr>
          </w:p>
        </w:tc>
      </w:tr>
      <w:tr w:rsidR="00984F4B" w:rsidRPr="00F556A2" w14:paraId="1B15A0DC"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56B877BB"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lastRenderedPageBreak/>
              <w:t>3</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DD62350" w14:textId="77777777" w:rsidR="00984F4B" w:rsidRPr="00F556A2" w:rsidRDefault="00984F4B" w:rsidP="00F31208">
            <w:pPr>
              <w:rPr>
                <w:rFonts w:ascii="Calibri" w:hAnsi="Calibri"/>
                <w:color w:val="000000"/>
                <w:sz w:val="22"/>
                <w:szCs w:val="22"/>
              </w:rPr>
            </w:pPr>
          </w:p>
        </w:tc>
      </w:tr>
      <w:tr w:rsidR="00984F4B" w:rsidRPr="00F556A2" w14:paraId="4045BC69"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27C8E7DF"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4</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742895" w14:textId="77777777" w:rsidR="00984F4B" w:rsidRPr="00F556A2" w:rsidRDefault="00984F4B" w:rsidP="00F31208">
            <w:pPr>
              <w:rPr>
                <w:rFonts w:ascii="Calibri" w:hAnsi="Calibri"/>
                <w:color w:val="000000"/>
                <w:sz w:val="22"/>
                <w:szCs w:val="22"/>
              </w:rPr>
            </w:pPr>
          </w:p>
        </w:tc>
      </w:tr>
      <w:tr w:rsidR="00984F4B" w:rsidRPr="00F556A2" w14:paraId="44BE7AE2"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4E59F1A5"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5</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B981730" w14:textId="77777777" w:rsidR="00984F4B" w:rsidRPr="00F556A2" w:rsidRDefault="00984F4B" w:rsidP="00F31208">
            <w:pPr>
              <w:rPr>
                <w:rFonts w:ascii="Calibri" w:hAnsi="Calibri"/>
                <w:color w:val="000000"/>
                <w:sz w:val="22"/>
                <w:szCs w:val="22"/>
              </w:rPr>
            </w:pPr>
          </w:p>
        </w:tc>
      </w:tr>
    </w:tbl>
    <w:p w14:paraId="5A7D000C" w14:textId="77777777" w:rsidR="00C420C4" w:rsidRDefault="00C420C4" w:rsidP="00516339">
      <w:pPr>
        <w:pStyle w:val="NormalWeb"/>
        <w:spacing w:before="2" w:after="2"/>
        <w:rPr>
          <w:rFonts w:ascii="Calibri,Bold" w:hAnsi="Calibri,Bold"/>
          <w:sz w:val="22"/>
          <w:szCs w:val="22"/>
        </w:rPr>
      </w:pPr>
    </w:p>
    <w:p w14:paraId="0877C54C" w14:textId="77777777" w:rsidR="00C420C4" w:rsidRDefault="00C420C4" w:rsidP="00516339">
      <w:pPr>
        <w:pStyle w:val="NormalWeb"/>
        <w:spacing w:before="2" w:after="2"/>
        <w:rPr>
          <w:rFonts w:ascii="Calibri,Bold" w:hAnsi="Calibri,Bold"/>
          <w:sz w:val="22"/>
          <w:szCs w:val="22"/>
        </w:rPr>
      </w:pPr>
    </w:p>
    <w:p w14:paraId="75D8AE87" w14:textId="77777777" w:rsidR="00516339" w:rsidRDefault="00516339" w:rsidP="00516339">
      <w:pPr>
        <w:pStyle w:val="NormalWeb"/>
        <w:spacing w:before="2" w:after="2"/>
        <w:rPr>
          <w:rFonts w:ascii="Calibri,Bold" w:hAnsi="Calibri,Bold"/>
          <w:sz w:val="22"/>
          <w:szCs w:val="22"/>
        </w:rPr>
      </w:pPr>
    </w:p>
    <w:p w14:paraId="14AC5A8C" w14:textId="6E4B7D82" w:rsidR="00984F4B" w:rsidRDefault="00984F4B">
      <w:r>
        <w:t>Please list below up to 10 informal training opportunities</w:t>
      </w:r>
    </w:p>
    <w:p w14:paraId="331A56BF" w14:textId="77777777" w:rsidR="00111AE7" w:rsidRDefault="00111AE7"/>
    <w:p w14:paraId="147EA579" w14:textId="77777777" w:rsidR="00111AE7" w:rsidRDefault="00111AE7"/>
    <w:p w14:paraId="599EBC64" w14:textId="77777777" w:rsidR="00984F4B" w:rsidRDefault="00984F4B"/>
    <w:tbl>
      <w:tblPr>
        <w:tblW w:w="7220" w:type="dxa"/>
        <w:tblInd w:w="108" w:type="dxa"/>
        <w:tblLook w:val="0000" w:firstRow="0" w:lastRow="0" w:firstColumn="0" w:lastColumn="0" w:noHBand="0" w:noVBand="0"/>
      </w:tblPr>
      <w:tblGrid>
        <w:gridCol w:w="7220"/>
      </w:tblGrid>
      <w:tr w:rsidR="00984F4B" w:rsidRPr="00984F4B" w14:paraId="6AF3DFAD" w14:textId="77777777">
        <w:trPr>
          <w:trHeight w:val="38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E3354" w14:textId="77777777" w:rsidR="00984F4B" w:rsidRPr="00984F4B" w:rsidRDefault="00984F4B" w:rsidP="00984F4B">
            <w:pPr>
              <w:rPr>
                <w:rFonts w:ascii="Calibri" w:hAnsi="Calibri"/>
                <w:b/>
                <w:bCs/>
                <w:color w:val="003366"/>
                <w:sz w:val="30"/>
                <w:szCs w:val="30"/>
              </w:rPr>
            </w:pPr>
            <w:r w:rsidRPr="00984F4B">
              <w:rPr>
                <w:rFonts w:ascii="Calibri" w:hAnsi="Calibri"/>
                <w:b/>
                <w:bCs/>
                <w:color w:val="003366"/>
                <w:sz w:val="30"/>
                <w:szCs w:val="30"/>
              </w:rPr>
              <w:t>Informal training opportunities</w:t>
            </w:r>
          </w:p>
        </w:tc>
      </w:tr>
      <w:tr w:rsidR="00984F4B" w:rsidRPr="00984F4B" w14:paraId="21FA3D07" w14:textId="77777777">
        <w:trPr>
          <w:trHeight w:val="300"/>
        </w:trPr>
        <w:tc>
          <w:tcPr>
            <w:tcW w:w="7220" w:type="dxa"/>
            <w:tcBorders>
              <w:top w:val="single" w:sz="4" w:space="0" w:color="auto"/>
              <w:left w:val="single" w:sz="4" w:space="0" w:color="339966"/>
              <w:bottom w:val="single" w:sz="4" w:space="0" w:color="339966"/>
              <w:right w:val="single" w:sz="4" w:space="0" w:color="339966"/>
            </w:tcBorders>
            <w:shd w:val="clear" w:color="auto" w:fill="EAF1DD" w:themeFill="accent3" w:themeFillTint="33"/>
            <w:noWrap/>
            <w:vAlign w:val="bottom"/>
          </w:tcPr>
          <w:p w14:paraId="28D8D899" w14:textId="63DEE828" w:rsidR="00984F4B" w:rsidRPr="00984F4B" w:rsidRDefault="00984F4B" w:rsidP="00777A27">
            <w:pPr>
              <w:rPr>
                <w:rFonts w:ascii="Calibri" w:hAnsi="Calibri"/>
                <w:b/>
                <w:bCs/>
                <w:color w:val="993300"/>
                <w:sz w:val="22"/>
                <w:szCs w:val="22"/>
              </w:rPr>
            </w:pPr>
            <w:r w:rsidRPr="00984F4B">
              <w:rPr>
                <w:rFonts w:ascii="Calibri" w:hAnsi="Calibri"/>
                <w:b/>
                <w:bCs/>
                <w:color w:val="993300"/>
                <w:sz w:val="22"/>
                <w:szCs w:val="22"/>
              </w:rPr>
              <w:t>1</w:t>
            </w:r>
            <w:r w:rsidR="00777A27">
              <w:rPr>
                <w:rFonts w:ascii="Calibri" w:hAnsi="Calibri"/>
                <w:b/>
                <w:bCs/>
                <w:color w:val="993300"/>
                <w:sz w:val="22"/>
                <w:szCs w:val="22"/>
              </w:rPr>
              <w:t>. CBDs of referrals and clinic patients</w:t>
            </w:r>
          </w:p>
        </w:tc>
      </w:tr>
      <w:tr w:rsidR="00984F4B" w:rsidRPr="00984F4B" w14:paraId="68E9D82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803E80C"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2</w:t>
            </w:r>
          </w:p>
        </w:tc>
      </w:tr>
      <w:tr w:rsidR="00984F4B" w:rsidRPr="00984F4B" w14:paraId="7C8B9E0F"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E16D238"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3</w:t>
            </w:r>
          </w:p>
        </w:tc>
      </w:tr>
      <w:tr w:rsidR="00984F4B" w:rsidRPr="00984F4B" w14:paraId="7151D4C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33B9F10"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4</w:t>
            </w:r>
          </w:p>
        </w:tc>
      </w:tr>
      <w:tr w:rsidR="00984F4B" w:rsidRPr="00984F4B" w14:paraId="7871C80E"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B5D617C"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5</w:t>
            </w:r>
          </w:p>
        </w:tc>
      </w:tr>
      <w:tr w:rsidR="00984F4B" w:rsidRPr="00984F4B" w14:paraId="77C67FF0" w14:textId="77777777">
        <w:trPr>
          <w:trHeight w:val="30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4014C496"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6</w:t>
            </w:r>
          </w:p>
        </w:tc>
      </w:tr>
      <w:tr w:rsidR="00984F4B" w:rsidRPr="00984F4B" w14:paraId="14F90503"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527050A"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7</w:t>
            </w:r>
          </w:p>
        </w:tc>
      </w:tr>
      <w:tr w:rsidR="00984F4B" w:rsidRPr="00984F4B" w14:paraId="6D92698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3041F64B"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8</w:t>
            </w:r>
          </w:p>
        </w:tc>
      </w:tr>
      <w:tr w:rsidR="00984F4B" w:rsidRPr="00984F4B" w14:paraId="715205FC"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24E7F295"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9</w:t>
            </w:r>
          </w:p>
        </w:tc>
      </w:tr>
      <w:tr w:rsidR="00984F4B" w:rsidRPr="00984F4B" w14:paraId="430030FC"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72BC75CD"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10</w:t>
            </w:r>
          </w:p>
        </w:tc>
      </w:tr>
    </w:tbl>
    <w:p w14:paraId="79640298" w14:textId="77777777" w:rsidR="002D02F3" w:rsidRDefault="002D02F3"/>
    <w:p w14:paraId="0CC47343" w14:textId="77777777" w:rsidR="002749D9" w:rsidRDefault="002749D9"/>
    <w:p w14:paraId="6786967F" w14:textId="77777777" w:rsidR="002749D9" w:rsidRDefault="002749D9"/>
    <w:p w14:paraId="4459C02B" w14:textId="5BAC7078" w:rsidR="00111AE7" w:rsidRDefault="00613229">
      <w:r>
        <w:t xml:space="preserve">Procedural training </w:t>
      </w:r>
      <w:r w:rsidR="002749D9">
        <w:t>opportunities</w:t>
      </w:r>
    </w:p>
    <w:p w14:paraId="422E0B89" w14:textId="77777777" w:rsidR="00613229" w:rsidRDefault="00613229"/>
    <w:p w14:paraId="7B7D5F68" w14:textId="77777777" w:rsidR="007D602B" w:rsidRDefault="002749D9">
      <w:r>
        <w:t>Please outline any procedures for which specific training is available</w:t>
      </w:r>
    </w:p>
    <w:p w14:paraId="13C2146A" w14:textId="77777777" w:rsidR="00111AE7" w:rsidRDefault="00111AE7"/>
    <w:p w14:paraId="1795F543" w14:textId="77777777" w:rsidR="007D602B" w:rsidRDefault="007D602B"/>
    <w:tbl>
      <w:tblPr>
        <w:tblStyle w:val="TableGrid"/>
        <w:tblW w:w="8755" w:type="dxa"/>
        <w:tblLook w:val="00A0" w:firstRow="1" w:lastRow="0" w:firstColumn="1" w:lastColumn="0" w:noHBand="0" w:noVBand="0"/>
      </w:tblPr>
      <w:tblGrid>
        <w:gridCol w:w="5856"/>
        <w:gridCol w:w="2899"/>
      </w:tblGrid>
      <w:tr w:rsidR="007D602B" w14:paraId="099D6768" w14:textId="77777777">
        <w:tc>
          <w:tcPr>
            <w:tcW w:w="5856" w:type="dxa"/>
          </w:tcPr>
          <w:p w14:paraId="6EEEBB24" w14:textId="77777777" w:rsidR="007D602B" w:rsidRPr="007D602B" w:rsidRDefault="007D602B">
            <w:pPr>
              <w:rPr>
                <w:b/>
                <w:sz w:val="28"/>
              </w:rPr>
            </w:pPr>
            <w:r>
              <w:rPr>
                <w:b/>
                <w:sz w:val="28"/>
              </w:rPr>
              <w:t>Procedure</w:t>
            </w:r>
          </w:p>
        </w:tc>
        <w:tc>
          <w:tcPr>
            <w:tcW w:w="2899" w:type="dxa"/>
          </w:tcPr>
          <w:p w14:paraId="578E4FEF" w14:textId="77777777" w:rsidR="007D602B" w:rsidRPr="007D602B" w:rsidRDefault="007D602B">
            <w:pPr>
              <w:rPr>
                <w:b/>
                <w:sz w:val="28"/>
              </w:rPr>
            </w:pPr>
            <w:r>
              <w:rPr>
                <w:b/>
                <w:sz w:val="28"/>
              </w:rPr>
              <w:t>Frequency/Numbers</w:t>
            </w:r>
          </w:p>
        </w:tc>
      </w:tr>
      <w:tr w:rsidR="007D602B" w14:paraId="4F4B9A5B" w14:textId="77777777">
        <w:tc>
          <w:tcPr>
            <w:tcW w:w="5856" w:type="dxa"/>
            <w:shd w:val="clear" w:color="auto" w:fill="C6D9F1" w:themeFill="text2" w:themeFillTint="33"/>
          </w:tcPr>
          <w:p w14:paraId="7694C39D" w14:textId="77777777" w:rsidR="007D602B" w:rsidRDefault="007D602B">
            <w:r>
              <w:t>1</w:t>
            </w:r>
          </w:p>
        </w:tc>
        <w:tc>
          <w:tcPr>
            <w:tcW w:w="2899" w:type="dxa"/>
          </w:tcPr>
          <w:p w14:paraId="44215F23" w14:textId="77777777" w:rsidR="007D602B" w:rsidRDefault="007D602B"/>
        </w:tc>
      </w:tr>
      <w:tr w:rsidR="007D602B" w14:paraId="1D733222" w14:textId="77777777">
        <w:tc>
          <w:tcPr>
            <w:tcW w:w="5856" w:type="dxa"/>
            <w:shd w:val="clear" w:color="auto" w:fill="C6D9F1" w:themeFill="text2" w:themeFillTint="33"/>
          </w:tcPr>
          <w:p w14:paraId="226D6A54" w14:textId="77777777" w:rsidR="007D602B" w:rsidRDefault="007D602B">
            <w:r>
              <w:t>2</w:t>
            </w:r>
          </w:p>
        </w:tc>
        <w:tc>
          <w:tcPr>
            <w:tcW w:w="2899" w:type="dxa"/>
          </w:tcPr>
          <w:p w14:paraId="5A94E71D" w14:textId="77777777" w:rsidR="007D602B" w:rsidRDefault="007D602B"/>
        </w:tc>
      </w:tr>
      <w:tr w:rsidR="007D602B" w14:paraId="201296A5" w14:textId="77777777">
        <w:tc>
          <w:tcPr>
            <w:tcW w:w="5856" w:type="dxa"/>
            <w:shd w:val="clear" w:color="auto" w:fill="C6D9F1" w:themeFill="text2" w:themeFillTint="33"/>
          </w:tcPr>
          <w:p w14:paraId="6756F9B9" w14:textId="77777777" w:rsidR="007D602B" w:rsidRDefault="007D602B">
            <w:r>
              <w:t>3</w:t>
            </w:r>
          </w:p>
        </w:tc>
        <w:tc>
          <w:tcPr>
            <w:tcW w:w="2899" w:type="dxa"/>
          </w:tcPr>
          <w:p w14:paraId="0EB710F7" w14:textId="77777777" w:rsidR="007D602B" w:rsidRDefault="007D602B"/>
        </w:tc>
      </w:tr>
      <w:tr w:rsidR="007D602B" w14:paraId="0442D169" w14:textId="77777777">
        <w:tc>
          <w:tcPr>
            <w:tcW w:w="5856" w:type="dxa"/>
            <w:shd w:val="clear" w:color="auto" w:fill="C6D9F1" w:themeFill="text2" w:themeFillTint="33"/>
          </w:tcPr>
          <w:p w14:paraId="0429F34A" w14:textId="77777777" w:rsidR="007D602B" w:rsidRDefault="007D602B">
            <w:r>
              <w:t>4</w:t>
            </w:r>
          </w:p>
        </w:tc>
        <w:tc>
          <w:tcPr>
            <w:tcW w:w="2899" w:type="dxa"/>
          </w:tcPr>
          <w:p w14:paraId="58670BF6" w14:textId="77777777" w:rsidR="007D602B" w:rsidRDefault="007D602B"/>
        </w:tc>
      </w:tr>
      <w:tr w:rsidR="007D602B" w14:paraId="60B8EC3D" w14:textId="77777777">
        <w:tc>
          <w:tcPr>
            <w:tcW w:w="5856" w:type="dxa"/>
            <w:shd w:val="clear" w:color="auto" w:fill="C6D9F1" w:themeFill="text2" w:themeFillTint="33"/>
          </w:tcPr>
          <w:p w14:paraId="126851FC" w14:textId="77777777" w:rsidR="007D602B" w:rsidRDefault="007D602B">
            <w:r>
              <w:t>5</w:t>
            </w:r>
          </w:p>
        </w:tc>
        <w:tc>
          <w:tcPr>
            <w:tcW w:w="2899" w:type="dxa"/>
          </w:tcPr>
          <w:p w14:paraId="471DE3CC" w14:textId="77777777" w:rsidR="007D602B" w:rsidRDefault="007D602B"/>
        </w:tc>
      </w:tr>
    </w:tbl>
    <w:p w14:paraId="314BC5EA" w14:textId="77777777" w:rsidR="00613229" w:rsidRDefault="00613229"/>
    <w:p w14:paraId="42F46F1C" w14:textId="77777777" w:rsidR="00613229" w:rsidRDefault="00613229"/>
    <w:p w14:paraId="0092B522" w14:textId="28D397D2" w:rsidR="002749D9" w:rsidRDefault="00F83EAE">
      <w:r>
        <w:t xml:space="preserve">Other specific training </w:t>
      </w:r>
      <w:r w:rsidR="002749D9">
        <w:t>opportunities</w:t>
      </w:r>
      <w:r>
        <w:t xml:space="preserve"> available during this </w:t>
      </w:r>
      <w:r w:rsidR="00AE3D6D">
        <w:t xml:space="preserve">post </w:t>
      </w:r>
      <w:r w:rsidR="002749D9">
        <w:t>including</w:t>
      </w:r>
      <w:r w:rsidR="00AE3D6D">
        <w:t xml:space="preserve"> </w:t>
      </w:r>
      <w:r w:rsidR="002749D9">
        <w:t>opportunities</w:t>
      </w:r>
      <w:r w:rsidR="00AE3D6D">
        <w:t xml:space="preserve"> to provide teaching</w:t>
      </w:r>
      <w:r w:rsidR="00F06885">
        <w:t>:</w:t>
      </w:r>
    </w:p>
    <w:tbl>
      <w:tblPr>
        <w:tblStyle w:val="TableGrid"/>
        <w:tblW w:w="0" w:type="auto"/>
        <w:tblLook w:val="00A0" w:firstRow="1" w:lastRow="0" w:firstColumn="1" w:lastColumn="0" w:noHBand="0" w:noVBand="0"/>
      </w:tblPr>
      <w:tblGrid>
        <w:gridCol w:w="8290"/>
      </w:tblGrid>
      <w:tr w:rsidR="002749D9" w14:paraId="6248D62E" w14:textId="77777777" w:rsidTr="00777A27">
        <w:trPr>
          <w:trHeight w:val="7428"/>
        </w:trPr>
        <w:tc>
          <w:tcPr>
            <w:tcW w:w="8516" w:type="dxa"/>
          </w:tcPr>
          <w:p w14:paraId="173B8ACF" w14:textId="77777777" w:rsidR="002749D9" w:rsidRDefault="002749D9"/>
        </w:tc>
      </w:tr>
    </w:tbl>
    <w:p w14:paraId="137BFAAC" w14:textId="77777777" w:rsidR="00111AE7" w:rsidRDefault="00111AE7"/>
    <w:p w14:paraId="192C6983" w14:textId="77777777" w:rsidR="00163A72" w:rsidRDefault="00163A72"/>
    <w:sectPr w:rsidR="00163A72" w:rsidSect="00163A7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90757" w14:textId="77777777" w:rsidR="00661C9B" w:rsidRDefault="00661C9B">
      <w:r>
        <w:separator/>
      </w:r>
    </w:p>
  </w:endnote>
  <w:endnote w:type="continuationSeparator" w:id="0">
    <w:p w14:paraId="326432F6" w14:textId="77777777" w:rsidR="00661C9B" w:rsidRDefault="0066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C1F47" w14:textId="77777777" w:rsidR="00661C9B" w:rsidRDefault="00661C9B">
      <w:r>
        <w:separator/>
      </w:r>
    </w:p>
  </w:footnote>
  <w:footnote w:type="continuationSeparator" w:id="0">
    <w:p w14:paraId="64D5C4B2" w14:textId="77777777" w:rsidR="00661C9B" w:rsidRDefault="0066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94396"/>
    <w:multiLevelType w:val="hybridMultilevel"/>
    <w:tmpl w:val="F2F8C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F93D41"/>
    <w:multiLevelType w:val="hybridMultilevel"/>
    <w:tmpl w:val="03AE62AE"/>
    <w:lvl w:ilvl="0" w:tplc="A0DEEAC4">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 w15:restartNumberingAfterBreak="0">
    <w:nsid w:val="748F5359"/>
    <w:multiLevelType w:val="hybridMultilevel"/>
    <w:tmpl w:val="B6763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CC0EEB"/>
    <w:multiLevelType w:val="hybridMultilevel"/>
    <w:tmpl w:val="0616C42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260001">
    <w:abstractNumId w:val="2"/>
  </w:num>
  <w:num w:numId="2" w16cid:durableId="324667488">
    <w:abstractNumId w:val="0"/>
  </w:num>
  <w:num w:numId="3" w16cid:durableId="1911303050">
    <w:abstractNumId w:val="1"/>
  </w:num>
  <w:num w:numId="4" w16cid:durableId="118451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72"/>
    <w:rsid w:val="00111AE7"/>
    <w:rsid w:val="00135F88"/>
    <w:rsid w:val="00163A72"/>
    <w:rsid w:val="001A3E27"/>
    <w:rsid w:val="00230948"/>
    <w:rsid w:val="00235C17"/>
    <w:rsid w:val="002749D9"/>
    <w:rsid w:val="00283E94"/>
    <w:rsid w:val="00296F7A"/>
    <w:rsid w:val="002D02F3"/>
    <w:rsid w:val="002E0081"/>
    <w:rsid w:val="002F02EE"/>
    <w:rsid w:val="003611CB"/>
    <w:rsid w:val="00366A7D"/>
    <w:rsid w:val="00372B52"/>
    <w:rsid w:val="003A6DE2"/>
    <w:rsid w:val="0042566B"/>
    <w:rsid w:val="0043523C"/>
    <w:rsid w:val="00475A27"/>
    <w:rsid w:val="004A1120"/>
    <w:rsid w:val="004C3451"/>
    <w:rsid w:val="004E03C2"/>
    <w:rsid w:val="00516339"/>
    <w:rsid w:val="00540CC6"/>
    <w:rsid w:val="00613229"/>
    <w:rsid w:val="00655080"/>
    <w:rsid w:val="00661C9B"/>
    <w:rsid w:val="00676ED3"/>
    <w:rsid w:val="006D046E"/>
    <w:rsid w:val="006F4850"/>
    <w:rsid w:val="00777A27"/>
    <w:rsid w:val="00791236"/>
    <w:rsid w:val="007D602B"/>
    <w:rsid w:val="00810657"/>
    <w:rsid w:val="008425ED"/>
    <w:rsid w:val="00900E1A"/>
    <w:rsid w:val="00944F4B"/>
    <w:rsid w:val="00984F4B"/>
    <w:rsid w:val="009B06DD"/>
    <w:rsid w:val="009D7E57"/>
    <w:rsid w:val="00A10ED2"/>
    <w:rsid w:val="00A11D9D"/>
    <w:rsid w:val="00AC6B8A"/>
    <w:rsid w:val="00AE3D6D"/>
    <w:rsid w:val="00B12202"/>
    <w:rsid w:val="00B51721"/>
    <w:rsid w:val="00BC5208"/>
    <w:rsid w:val="00C420C4"/>
    <w:rsid w:val="00D3582B"/>
    <w:rsid w:val="00D4286C"/>
    <w:rsid w:val="00D70379"/>
    <w:rsid w:val="00DE32EC"/>
    <w:rsid w:val="00E04F75"/>
    <w:rsid w:val="00E620ED"/>
    <w:rsid w:val="00EF5132"/>
    <w:rsid w:val="00F06885"/>
    <w:rsid w:val="00F20C10"/>
    <w:rsid w:val="00F31208"/>
    <w:rsid w:val="00F556A2"/>
    <w:rsid w:val="00F71D01"/>
    <w:rsid w:val="00F83EAE"/>
    <w:rsid w:val="00FA04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C13FD"/>
  <w15:docId w15:val="{F945FF73-098A-4B8C-9933-2F76B1C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A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63A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44F4B"/>
    <w:pPr>
      <w:keepNext/>
      <w:keepLines/>
      <w:spacing w:before="80" w:after="40" w:line="278" w:lineRule="auto"/>
      <w:outlineLvl w:val="3"/>
    </w:pPr>
    <w:rPr>
      <w:rFonts w:eastAsiaTheme="majorEastAsia" w:cstheme="majorBidi"/>
      <w:i/>
      <w:iCs/>
      <w:color w:val="365F91" w:themeColor="accent1" w:themeShade="BF"/>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A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63A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63A7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516339"/>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516339"/>
    <w:rPr>
      <w:color w:val="0000FF" w:themeColor="hyperlink"/>
      <w:u w:val="single"/>
    </w:rPr>
  </w:style>
  <w:style w:type="character" w:styleId="FollowedHyperlink">
    <w:name w:val="FollowedHyperlink"/>
    <w:basedOn w:val="DefaultParagraphFont"/>
    <w:uiPriority w:val="99"/>
    <w:semiHidden/>
    <w:unhideWhenUsed/>
    <w:rsid w:val="00516339"/>
    <w:rPr>
      <w:color w:val="800080" w:themeColor="followedHyperlink"/>
      <w:u w:val="single"/>
    </w:rPr>
  </w:style>
  <w:style w:type="paragraph" w:styleId="Header">
    <w:name w:val="header"/>
    <w:basedOn w:val="Normal"/>
    <w:link w:val="HeaderChar"/>
    <w:uiPriority w:val="99"/>
    <w:semiHidden/>
    <w:unhideWhenUsed/>
    <w:rsid w:val="00A11D9D"/>
    <w:pPr>
      <w:tabs>
        <w:tab w:val="center" w:pos="4320"/>
        <w:tab w:val="right" w:pos="8640"/>
      </w:tabs>
    </w:pPr>
  </w:style>
  <w:style w:type="character" w:customStyle="1" w:styleId="HeaderChar">
    <w:name w:val="Header Char"/>
    <w:basedOn w:val="DefaultParagraphFont"/>
    <w:link w:val="Header"/>
    <w:uiPriority w:val="99"/>
    <w:semiHidden/>
    <w:rsid w:val="00A11D9D"/>
  </w:style>
  <w:style w:type="paragraph" w:styleId="Footer">
    <w:name w:val="footer"/>
    <w:basedOn w:val="Normal"/>
    <w:link w:val="FooterChar"/>
    <w:uiPriority w:val="99"/>
    <w:semiHidden/>
    <w:unhideWhenUsed/>
    <w:rsid w:val="00A11D9D"/>
    <w:pPr>
      <w:tabs>
        <w:tab w:val="center" w:pos="4320"/>
        <w:tab w:val="right" w:pos="8640"/>
      </w:tabs>
    </w:pPr>
  </w:style>
  <w:style w:type="character" w:customStyle="1" w:styleId="FooterChar">
    <w:name w:val="Footer Char"/>
    <w:basedOn w:val="DefaultParagraphFont"/>
    <w:link w:val="Footer"/>
    <w:uiPriority w:val="99"/>
    <w:semiHidden/>
    <w:rsid w:val="00A11D9D"/>
  </w:style>
  <w:style w:type="paragraph" w:styleId="ListParagraph">
    <w:name w:val="List Paragraph"/>
    <w:basedOn w:val="Normal"/>
    <w:uiPriority w:val="34"/>
    <w:qFormat/>
    <w:rsid w:val="00283E94"/>
    <w:pPr>
      <w:ind w:left="720"/>
      <w:contextualSpacing/>
    </w:pPr>
  </w:style>
  <w:style w:type="character" w:customStyle="1" w:styleId="Heading4Char">
    <w:name w:val="Heading 4 Char"/>
    <w:basedOn w:val="DefaultParagraphFont"/>
    <w:link w:val="Heading4"/>
    <w:uiPriority w:val="9"/>
    <w:semiHidden/>
    <w:rsid w:val="00944F4B"/>
    <w:rPr>
      <w:rFonts w:eastAsiaTheme="majorEastAsia" w:cstheme="majorBidi"/>
      <w:i/>
      <w:iCs/>
      <w:color w:val="365F91" w:themeColor="accent1" w:themeShade="BF"/>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4271">
      <w:bodyDiv w:val="1"/>
      <w:marLeft w:val="0"/>
      <w:marRight w:val="0"/>
      <w:marTop w:val="0"/>
      <w:marBottom w:val="0"/>
      <w:divBdr>
        <w:top w:val="none" w:sz="0" w:space="0" w:color="auto"/>
        <w:left w:val="none" w:sz="0" w:space="0" w:color="auto"/>
        <w:bottom w:val="none" w:sz="0" w:space="0" w:color="auto"/>
        <w:right w:val="none" w:sz="0" w:space="0" w:color="auto"/>
      </w:divBdr>
      <w:divsChild>
        <w:div w:id="85154662">
          <w:marLeft w:val="0"/>
          <w:marRight w:val="0"/>
          <w:marTop w:val="0"/>
          <w:marBottom w:val="0"/>
          <w:divBdr>
            <w:top w:val="none" w:sz="0" w:space="0" w:color="auto"/>
            <w:left w:val="none" w:sz="0" w:space="0" w:color="auto"/>
            <w:bottom w:val="none" w:sz="0" w:space="0" w:color="auto"/>
            <w:right w:val="none" w:sz="0" w:space="0" w:color="auto"/>
          </w:divBdr>
          <w:divsChild>
            <w:div w:id="1148060599">
              <w:marLeft w:val="0"/>
              <w:marRight w:val="0"/>
              <w:marTop w:val="0"/>
              <w:marBottom w:val="0"/>
              <w:divBdr>
                <w:top w:val="none" w:sz="0" w:space="0" w:color="auto"/>
                <w:left w:val="none" w:sz="0" w:space="0" w:color="auto"/>
                <w:bottom w:val="none" w:sz="0" w:space="0" w:color="auto"/>
                <w:right w:val="none" w:sz="0" w:space="0" w:color="auto"/>
              </w:divBdr>
              <w:divsChild>
                <w:div w:id="265815949">
                  <w:marLeft w:val="0"/>
                  <w:marRight w:val="0"/>
                  <w:marTop w:val="0"/>
                  <w:marBottom w:val="0"/>
                  <w:divBdr>
                    <w:top w:val="none" w:sz="0" w:space="0" w:color="auto"/>
                    <w:left w:val="none" w:sz="0" w:space="0" w:color="auto"/>
                    <w:bottom w:val="none" w:sz="0" w:space="0" w:color="auto"/>
                    <w:right w:val="none" w:sz="0" w:space="0" w:color="auto"/>
                  </w:divBdr>
                  <w:divsChild>
                    <w:div w:id="468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668331">
      <w:bodyDiv w:val="1"/>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sChild>
            <w:div w:id="1534685566">
              <w:marLeft w:val="0"/>
              <w:marRight w:val="0"/>
              <w:marTop w:val="0"/>
              <w:marBottom w:val="0"/>
              <w:divBdr>
                <w:top w:val="none" w:sz="0" w:space="0" w:color="auto"/>
                <w:left w:val="none" w:sz="0" w:space="0" w:color="auto"/>
                <w:bottom w:val="none" w:sz="0" w:space="0" w:color="auto"/>
                <w:right w:val="none" w:sz="0" w:space="0" w:color="auto"/>
              </w:divBdr>
              <w:divsChild>
                <w:div w:id="57291662">
                  <w:marLeft w:val="0"/>
                  <w:marRight w:val="0"/>
                  <w:marTop w:val="0"/>
                  <w:marBottom w:val="0"/>
                  <w:divBdr>
                    <w:top w:val="none" w:sz="0" w:space="0" w:color="auto"/>
                    <w:left w:val="none" w:sz="0" w:space="0" w:color="auto"/>
                    <w:bottom w:val="none" w:sz="0" w:space="0" w:color="auto"/>
                    <w:right w:val="none" w:sz="0" w:space="0" w:color="auto"/>
                  </w:divBdr>
                  <w:divsChild>
                    <w:div w:id="13480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30939">
      <w:bodyDiv w:val="1"/>
      <w:marLeft w:val="0"/>
      <w:marRight w:val="0"/>
      <w:marTop w:val="0"/>
      <w:marBottom w:val="0"/>
      <w:divBdr>
        <w:top w:val="none" w:sz="0" w:space="0" w:color="auto"/>
        <w:left w:val="none" w:sz="0" w:space="0" w:color="auto"/>
        <w:bottom w:val="none" w:sz="0" w:space="0" w:color="auto"/>
        <w:right w:val="none" w:sz="0" w:space="0" w:color="auto"/>
      </w:divBdr>
      <w:divsChild>
        <w:div w:id="51512801">
          <w:marLeft w:val="0"/>
          <w:marRight w:val="0"/>
          <w:marTop w:val="0"/>
          <w:marBottom w:val="0"/>
          <w:divBdr>
            <w:top w:val="none" w:sz="0" w:space="0" w:color="auto"/>
            <w:left w:val="none" w:sz="0" w:space="0" w:color="auto"/>
            <w:bottom w:val="none" w:sz="0" w:space="0" w:color="auto"/>
            <w:right w:val="none" w:sz="0" w:space="0" w:color="auto"/>
          </w:divBdr>
          <w:divsChild>
            <w:div w:id="1464425145">
              <w:marLeft w:val="0"/>
              <w:marRight w:val="0"/>
              <w:marTop w:val="0"/>
              <w:marBottom w:val="0"/>
              <w:divBdr>
                <w:top w:val="none" w:sz="0" w:space="0" w:color="auto"/>
                <w:left w:val="none" w:sz="0" w:space="0" w:color="auto"/>
                <w:bottom w:val="none" w:sz="0" w:space="0" w:color="auto"/>
                <w:right w:val="none" w:sz="0" w:space="0" w:color="auto"/>
              </w:divBdr>
              <w:divsChild>
                <w:div w:id="1068306870">
                  <w:marLeft w:val="0"/>
                  <w:marRight w:val="0"/>
                  <w:marTop w:val="0"/>
                  <w:marBottom w:val="0"/>
                  <w:divBdr>
                    <w:top w:val="none" w:sz="0" w:space="0" w:color="auto"/>
                    <w:left w:val="none" w:sz="0" w:space="0" w:color="auto"/>
                    <w:bottom w:val="none" w:sz="0" w:space="0" w:color="auto"/>
                    <w:right w:val="none" w:sz="0" w:space="0" w:color="auto"/>
                  </w:divBdr>
                  <w:divsChild>
                    <w:div w:id="1072855594">
                      <w:marLeft w:val="0"/>
                      <w:marRight w:val="0"/>
                      <w:marTop w:val="0"/>
                      <w:marBottom w:val="0"/>
                      <w:divBdr>
                        <w:top w:val="none" w:sz="0" w:space="0" w:color="auto"/>
                        <w:left w:val="none" w:sz="0" w:space="0" w:color="auto"/>
                        <w:bottom w:val="none" w:sz="0" w:space="0" w:color="auto"/>
                        <w:right w:val="none" w:sz="0" w:space="0" w:color="auto"/>
                      </w:divBdr>
                    </w:div>
                  </w:divsChild>
                </w:div>
                <w:div w:id="688995768">
                  <w:marLeft w:val="0"/>
                  <w:marRight w:val="0"/>
                  <w:marTop w:val="0"/>
                  <w:marBottom w:val="0"/>
                  <w:divBdr>
                    <w:top w:val="none" w:sz="0" w:space="0" w:color="auto"/>
                    <w:left w:val="none" w:sz="0" w:space="0" w:color="auto"/>
                    <w:bottom w:val="none" w:sz="0" w:space="0" w:color="auto"/>
                    <w:right w:val="none" w:sz="0" w:space="0" w:color="auto"/>
                  </w:divBdr>
                  <w:divsChild>
                    <w:div w:id="1992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12779">
      <w:bodyDiv w:val="1"/>
      <w:marLeft w:val="0"/>
      <w:marRight w:val="0"/>
      <w:marTop w:val="0"/>
      <w:marBottom w:val="0"/>
      <w:divBdr>
        <w:top w:val="none" w:sz="0" w:space="0" w:color="auto"/>
        <w:left w:val="none" w:sz="0" w:space="0" w:color="auto"/>
        <w:bottom w:val="none" w:sz="0" w:space="0" w:color="auto"/>
        <w:right w:val="none" w:sz="0" w:space="0" w:color="auto"/>
      </w:divBdr>
      <w:divsChild>
        <w:div w:id="436288998">
          <w:marLeft w:val="0"/>
          <w:marRight w:val="0"/>
          <w:marTop w:val="0"/>
          <w:marBottom w:val="0"/>
          <w:divBdr>
            <w:top w:val="none" w:sz="0" w:space="0" w:color="auto"/>
            <w:left w:val="none" w:sz="0" w:space="0" w:color="auto"/>
            <w:bottom w:val="none" w:sz="0" w:space="0" w:color="auto"/>
            <w:right w:val="none" w:sz="0" w:space="0" w:color="auto"/>
          </w:divBdr>
          <w:divsChild>
            <w:div w:id="1123768560">
              <w:marLeft w:val="0"/>
              <w:marRight w:val="0"/>
              <w:marTop w:val="0"/>
              <w:marBottom w:val="0"/>
              <w:divBdr>
                <w:top w:val="none" w:sz="0" w:space="0" w:color="auto"/>
                <w:left w:val="none" w:sz="0" w:space="0" w:color="auto"/>
                <w:bottom w:val="none" w:sz="0" w:space="0" w:color="auto"/>
                <w:right w:val="none" w:sz="0" w:space="0" w:color="auto"/>
              </w:divBdr>
              <w:divsChild>
                <w:div w:id="6492183">
                  <w:marLeft w:val="0"/>
                  <w:marRight w:val="0"/>
                  <w:marTop w:val="0"/>
                  <w:marBottom w:val="0"/>
                  <w:divBdr>
                    <w:top w:val="none" w:sz="0" w:space="0" w:color="auto"/>
                    <w:left w:val="none" w:sz="0" w:space="0" w:color="auto"/>
                    <w:bottom w:val="none" w:sz="0" w:space="0" w:color="auto"/>
                    <w:right w:val="none" w:sz="0" w:space="0" w:color="auto"/>
                  </w:divBdr>
                  <w:divsChild>
                    <w:div w:id="12863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56157">
      <w:bodyDiv w:val="1"/>
      <w:marLeft w:val="0"/>
      <w:marRight w:val="0"/>
      <w:marTop w:val="0"/>
      <w:marBottom w:val="0"/>
      <w:divBdr>
        <w:top w:val="none" w:sz="0" w:space="0" w:color="auto"/>
        <w:left w:val="none" w:sz="0" w:space="0" w:color="auto"/>
        <w:bottom w:val="none" w:sz="0" w:space="0" w:color="auto"/>
        <w:right w:val="none" w:sz="0" w:space="0" w:color="auto"/>
      </w:divBdr>
      <w:divsChild>
        <w:div w:id="903222499">
          <w:marLeft w:val="0"/>
          <w:marRight w:val="0"/>
          <w:marTop w:val="0"/>
          <w:marBottom w:val="0"/>
          <w:divBdr>
            <w:top w:val="none" w:sz="0" w:space="0" w:color="auto"/>
            <w:left w:val="none" w:sz="0" w:space="0" w:color="auto"/>
            <w:bottom w:val="none" w:sz="0" w:space="0" w:color="auto"/>
            <w:right w:val="none" w:sz="0" w:space="0" w:color="auto"/>
          </w:divBdr>
          <w:divsChild>
            <w:div w:id="1700543370">
              <w:marLeft w:val="0"/>
              <w:marRight w:val="0"/>
              <w:marTop w:val="0"/>
              <w:marBottom w:val="0"/>
              <w:divBdr>
                <w:top w:val="none" w:sz="0" w:space="0" w:color="auto"/>
                <w:left w:val="none" w:sz="0" w:space="0" w:color="auto"/>
                <w:bottom w:val="none" w:sz="0" w:space="0" w:color="auto"/>
                <w:right w:val="none" w:sz="0" w:space="0" w:color="auto"/>
              </w:divBdr>
              <w:divsChild>
                <w:div w:id="1670061761">
                  <w:marLeft w:val="0"/>
                  <w:marRight w:val="0"/>
                  <w:marTop w:val="0"/>
                  <w:marBottom w:val="0"/>
                  <w:divBdr>
                    <w:top w:val="none" w:sz="0" w:space="0" w:color="auto"/>
                    <w:left w:val="none" w:sz="0" w:space="0" w:color="auto"/>
                    <w:bottom w:val="none" w:sz="0" w:space="0" w:color="auto"/>
                    <w:right w:val="none" w:sz="0" w:space="0" w:color="auto"/>
                  </w:divBdr>
                  <w:divsChild>
                    <w:div w:id="11223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510">
      <w:bodyDiv w:val="1"/>
      <w:marLeft w:val="0"/>
      <w:marRight w:val="0"/>
      <w:marTop w:val="0"/>
      <w:marBottom w:val="0"/>
      <w:divBdr>
        <w:top w:val="none" w:sz="0" w:space="0" w:color="auto"/>
        <w:left w:val="none" w:sz="0" w:space="0" w:color="auto"/>
        <w:bottom w:val="none" w:sz="0" w:space="0" w:color="auto"/>
        <w:right w:val="none" w:sz="0" w:space="0" w:color="auto"/>
      </w:divBdr>
    </w:div>
    <w:div w:id="1330597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rdian@uhcw.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212E0-F3C6-6148-B36C-D63FC842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566</Words>
  <Characters>3229</Characters>
  <Application>Microsoft Office Word</Application>
  <DocSecurity>0</DocSecurity>
  <Lines>26</Lines>
  <Paragraphs>7</Paragraphs>
  <ScaleCrop>false</ScaleCrop>
  <Company>Nil</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Steed</dc:creator>
  <cp:keywords/>
  <cp:lastModifiedBy>Murthy Narasimha (RKB) E Consultant (YC72 Est)</cp:lastModifiedBy>
  <cp:revision>2</cp:revision>
  <dcterms:created xsi:type="dcterms:W3CDTF">2024-12-11T08:37:00Z</dcterms:created>
  <dcterms:modified xsi:type="dcterms:W3CDTF">2024-12-11T08:37:00Z</dcterms:modified>
</cp:coreProperties>
</file>